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54" w:rsidRPr="00C072CF" w:rsidRDefault="00201C55" w:rsidP="00252FFF">
      <w:pPr>
        <w:numPr>
          <w:ilvl w:val="0"/>
          <w:numId w:val="1"/>
        </w:numPr>
        <w:autoSpaceDE w:val="0"/>
        <w:autoSpaceDN w:val="0"/>
        <w:adjustRightInd w:val="0"/>
        <w:spacing w:line="360" w:lineRule="auto"/>
        <w:jc w:val="center"/>
        <w:rPr>
          <w:b/>
          <w:sz w:val="22"/>
          <w:szCs w:val="22"/>
          <w:u w:val="single"/>
          <w:lang w:val="es-ES"/>
        </w:rPr>
      </w:pPr>
      <w:r w:rsidRPr="00C072CF">
        <w:rPr>
          <w:b/>
          <w:sz w:val="22"/>
          <w:szCs w:val="22"/>
          <w:u w:val="single"/>
          <w:lang w:val="es-ES"/>
        </w:rPr>
        <w:t>Reacciones Q</w:t>
      </w:r>
      <w:r w:rsidR="006B4354" w:rsidRPr="00C072CF">
        <w:rPr>
          <w:b/>
          <w:sz w:val="22"/>
          <w:szCs w:val="22"/>
          <w:u w:val="single"/>
          <w:lang w:val="es-ES"/>
        </w:rPr>
        <w:t>uímicas</w:t>
      </w:r>
    </w:p>
    <w:p w:rsidR="00055F12" w:rsidRPr="00201C55" w:rsidRDefault="00055F12" w:rsidP="00201C55">
      <w:pPr>
        <w:spacing w:line="360" w:lineRule="auto"/>
        <w:jc w:val="both"/>
        <w:rPr>
          <w:sz w:val="22"/>
          <w:szCs w:val="22"/>
        </w:rPr>
      </w:pPr>
    </w:p>
    <w:p w:rsidR="006B4354" w:rsidRPr="00201C55" w:rsidRDefault="006B4354" w:rsidP="00201C55">
      <w:pPr>
        <w:autoSpaceDE w:val="0"/>
        <w:autoSpaceDN w:val="0"/>
        <w:adjustRightInd w:val="0"/>
        <w:spacing w:line="360" w:lineRule="auto"/>
        <w:ind w:firstLine="708"/>
        <w:jc w:val="both"/>
        <w:rPr>
          <w:sz w:val="22"/>
          <w:szCs w:val="22"/>
          <w:lang w:val="es-ES"/>
        </w:rPr>
      </w:pPr>
      <w:r w:rsidRPr="00201C55">
        <w:rPr>
          <w:sz w:val="22"/>
          <w:szCs w:val="22"/>
          <w:lang w:val="es-ES"/>
        </w:rPr>
        <w:t xml:space="preserve">Muchos problemas de </w:t>
      </w:r>
      <w:smartTag w:uri="urn:schemas-microsoft-com:office:smarttags" w:element="PersonName">
        <w:smartTagPr>
          <w:attr w:name="ProductID" w:val="la Termodin￡mica"/>
        </w:smartTagPr>
        <w:r w:rsidRPr="00201C55">
          <w:rPr>
            <w:sz w:val="22"/>
            <w:szCs w:val="22"/>
            <w:lang w:val="es-ES"/>
          </w:rPr>
          <w:t>la Termodinámica</w:t>
        </w:r>
      </w:smartTag>
      <w:r w:rsidRPr="00201C55">
        <w:rPr>
          <w:sz w:val="22"/>
          <w:szCs w:val="22"/>
          <w:lang w:val="es-ES"/>
        </w:rPr>
        <w:t xml:space="preserve"> se relacionan con reacciones químicas. Entre las más comunes, está la combustión de hidrocarburos, ya que este .proceso se utiliza corrientemente en la generación de energía. Sin embargo, podríamos enumerar muchos otros procesos' que implican reacciones químicas, incluso aquellos que ocurren en el cuerpo humano.</w:t>
      </w:r>
    </w:p>
    <w:p w:rsidR="006B4354" w:rsidRPr="00201C55" w:rsidRDefault="006B4354" w:rsidP="00201C55">
      <w:pPr>
        <w:spacing w:line="360" w:lineRule="auto"/>
        <w:jc w:val="both"/>
        <w:rPr>
          <w:sz w:val="22"/>
          <w:szCs w:val="22"/>
          <w:lang w:val="es-ES"/>
        </w:rPr>
      </w:pPr>
    </w:p>
    <w:p w:rsidR="006B4354" w:rsidRPr="00201C55" w:rsidRDefault="006B4354" w:rsidP="00201C55">
      <w:pPr>
        <w:autoSpaceDE w:val="0"/>
        <w:autoSpaceDN w:val="0"/>
        <w:adjustRightInd w:val="0"/>
        <w:spacing w:line="360" w:lineRule="auto"/>
        <w:ind w:firstLine="708"/>
        <w:jc w:val="both"/>
        <w:rPr>
          <w:sz w:val="22"/>
          <w:szCs w:val="22"/>
          <w:lang w:val="es-ES"/>
        </w:rPr>
      </w:pPr>
      <w:r w:rsidRPr="00201C55">
        <w:rPr>
          <w:sz w:val="22"/>
          <w:szCs w:val="22"/>
          <w:lang w:val="es-ES"/>
        </w:rPr>
        <w:t xml:space="preserve">Es nuestra intención en este capitulo analizar los problemas que impliquen reacciones químicas, teniendo en cuenta la primera y la segunda ley es de </w:t>
      </w:r>
      <w:smartTag w:uri="urn:schemas-microsoft-com:office:smarttags" w:element="PersonName">
        <w:smartTagPr>
          <w:attr w:name="ProductID" w:val="la Termodin￡mica. En"/>
        </w:smartTagPr>
        <w:r w:rsidRPr="00201C55">
          <w:rPr>
            <w:sz w:val="22"/>
            <w:szCs w:val="22"/>
            <w:lang w:val="es-ES"/>
          </w:rPr>
          <w:t>la Termodinámica. En</w:t>
        </w:r>
      </w:smartTag>
      <w:r w:rsidR="0080643E">
        <w:rPr>
          <w:sz w:val="22"/>
          <w:szCs w:val="22"/>
          <w:lang w:val="es-ES"/>
        </w:rPr>
        <w:t xml:space="preserve"> muchos conceptos, este capítulo es una extensión</w:t>
      </w:r>
      <w:r w:rsidRPr="00201C55">
        <w:rPr>
          <w:sz w:val="22"/>
          <w:szCs w:val="22"/>
          <w:lang w:val="es-ES"/>
        </w:rPr>
        <w:t xml:space="preserve"> de nuestras primeras consideraciones sobre dichas leyes. Hemos de introducir, sin embargo, términos nuevos y también será necesario que tengamos en cuenta la tercera ley de </w:t>
      </w:r>
      <w:smartTag w:uri="urn:schemas-microsoft-com:office:smarttags" w:element="PersonName">
        <w:smartTagPr>
          <w:attr w:name="ProductID" w:val="la Termodin￡mica."/>
        </w:smartTagPr>
        <w:r w:rsidRPr="00201C55">
          <w:rPr>
            <w:sz w:val="22"/>
            <w:szCs w:val="22"/>
            <w:lang w:val="es-ES"/>
          </w:rPr>
          <w:t>la Termodinámica.</w:t>
        </w:r>
      </w:smartTag>
    </w:p>
    <w:p w:rsidR="006B4354" w:rsidRPr="00201C55" w:rsidRDefault="006B4354" w:rsidP="00201C55">
      <w:pPr>
        <w:spacing w:line="360" w:lineRule="auto"/>
        <w:jc w:val="both"/>
        <w:rPr>
          <w:sz w:val="22"/>
          <w:szCs w:val="22"/>
          <w:lang w:val="es-ES"/>
        </w:rPr>
      </w:pPr>
    </w:p>
    <w:p w:rsidR="006B4354" w:rsidRPr="00201C55" w:rsidRDefault="006B4354" w:rsidP="00201C55">
      <w:pPr>
        <w:autoSpaceDE w:val="0"/>
        <w:autoSpaceDN w:val="0"/>
        <w:adjustRightInd w:val="0"/>
        <w:spacing w:line="360" w:lineRule="auto"/>
        <w:ind w:firstLine="708"/>
        <w:jc w:val="both"/>
        <w:rPr>
          <w:sz w:val="22"/>
          <w:szCs w:val="22"/>
          <w:lang w:val="es-ES"/>
        </w:rPr>
      </w:pPr>
      <w:r w:rsidRPr="00201C55">
        <w:rPr>
          <w:sz w:val="22"/>
          <w:szCs w:val="22"/>
          <w:lang w:val="es-ES"/>
        </w:rPr>
        <w:t xml:space="preserve">En este capítulo consideraremos detalladamente el proceso de la combustión. Hay dos razones para ello; la primera, es que el proceso de la combustión tiene gran </w:t>
      </w:r>
      <w:r w:rsidR="00252FFF" w:rsidRPr="00201C55">
        <w:rPr>
          <w:sz w:val="22"/>
          <w:szCs w:val="22"/>
          <w:lang w:val="es-ES"/>
        </w:rPr>
        <w:t>importancia</w:t>
      </w:r>
      <w:r w:rsidRPr="00201C55">
        <w:rPr>
          <w:sz w:val="22"/>
          <w:szCs w:val="22"/>
          <w:lang w:val="es-ES"/>
        </w:rPr>
        <w:t xml:space="preserve"> en multitud de problemas y</w:t>
      </w:r>
      <w:r w:rsidR="00E43EA3" w:rsidRPr="00201C55">
        <w:rPr>
          <w:sz w:val="22"/>
          <w:szCs w:val="22"/>
          <w:lang w:val="es-ES"/>
        </w:rPr>
        <w:t xml:space="preserve"> </w:t>
      </w:r>
      <w:r w:rsidRPr="00201C55">
        <w:rPr>
          <w:sz w:val="22"/>
          <w:szCs w:val="22"/>
          <w:lang w:val="es-ES"/>
        </w:rPr>
        <w:t xml:space="preserve">aparatos con </w:t>
      </w:r>
      <w:r w:rsidR="00E43EA3" w:rsidRPr="00201C55">
        <w:rPr>
          <w:sz w:val="22"/>
          <w:szCs w:val="22"/>
          <w:lang w:val="es-ES"/>
        </w:rPr>
        <w:t>lo</w:t>
      </w:r>
      <w:r w:rsidRPr="00201C55">
        <w:rPr>
          <w:sz w:val="22"/>
          <w:szCs w:val="22"/>
          <w:lang w:val="es-ES"/>
        </w:rPr>
        <w:t>s que el ingeniero tien</w:t>
      </w:r>
      <w:r w:rsidR="00E43EA3" w:rsidRPr="00201C55">
        <w:rPr>
          <w:sz w:val="22"/>
          <w:szCs w:val="22"/>
          <w:lang w:val="es-ES"/>
        </w:rPr>
        <w:t>e</w:t>
      </w:r>
      <w:r w:rsidRPr="00201C55">
        <w:rPr>
          <w:sz w:val="22"/>
          <w:szCs w:val="22"/>
          <w:lang w:val="es-ES"/>
        </w:rPr>
        <w:t>' que enfrentarse. La segunda, es</w:t>
      </w:r>
      <w:r w:rsidR="00E43EA3" w:rsidRPr="00201C55">
        <w:rPr>
          <w:sz w:val="22"/>
          <w:szCs w:val="22"/>
          <w:lang w:val="es-ES"/>
        </w:rPr>
        <w:t xml:space="preserve"> </w:t>
      </w:r>
      <w:r w:rsidRPr="00201C55">
        <w:rPr>
          <w:sz w:val="22"/>
          <w:szCs w:val="22"/>
          <w:lang w:val="es-ES"/>
        </w:rPr>
        <w:t>que e</w:t>
      </w:r>
      <w:r w:rsidR="00E43EA3" w:rsidRPr="00201C55">
        <w:rPr>
          <w:sz w:val="22"/>
          <w:szCs w:val="22"/>
          <w:lang w:val="es-ES"/>
        </w:rPr>
        <w:t>l</w:t>
      </w:r>
      <w:r w:rsidRPr="00201C55">
        <w:rPr>
          <w:sz w:val="22"/>
          <w:szCs w:val="22"/>
          <w:lang w:val="es-ES"/>
        </w:rPr>
        <w:t xml:space="preserve"> proceso de </w:t>
      </w:r>
      <w:r w:rsidR="00E43EA3" w:rsidRPr="00201C55">
        <w:rPr>
          <w:sz w:val="22"/>
          <w:szCs w:val="22"/>
          <w:lang w:val="es-ES"/>
        </w:rPr>
        <w:t>l</w:t>
      </w:r>
      <w:r w:rsidRPr="00201C55">
        <w:rPr>
          <w:sz w:val="22"/>
          <w:szCs w:val="22"/>
          <w:lang w:val="es-ES"/>
        </w:rPr>
        <w:t>a combustión constituye un medio excelente par</w:t>
      </w:r>
      <w:r w:rsidR="00E43EA3" w:rsidRPr="00201C55">
        <w:rPr>
          <w:sz w:val="22"/>
          <w:szCs w:val="22"/>
          <w:lang w:val="es-ES"/>
        </w:rPr>
        <w:t xml:space="preserve">a </w:t>
      </w:r>
      <w:r w:rsidRPr="00201C55">
        <w:rPr>
          <w:sz w:val="22"/>
          <w:szCs w:val="22"/>
          <w:lang w:val="es-ES"/>
        </w:rPr>
        <w:t xml:space="preserve">estudiar los principios básicos de </w:t>
      </w:r>
      <w:smartTag w:uri="urn:schemas-microsoft-com:office:smarttags" w:element="PersonName">
        <w:smartTagPr>
          <w:attr w:name="ProductID" w:val="la Termodin￡mica"/>
        </w:smartTagPr>
        <w:r w:rsidR="00E43EA3" w:rsidRPr="00201C55">
          <w:rPr>
            <w:sz w:val="22"/>
            <w:szCs w:val="22"/>
            <w:lang w:val="es-ES"/>
          </w:rPr>
          <w:t>l</w:t>
        </w:r>
        <w:r w:rsidRPr="00201C55">
          <w:rPr>
            <w:sz w:val="22"/>
            <w:szCs w:val="22"/>
            <w:lang w:val="es-ES"/>
          </w:rPr>
          <w:t>a Termodinámica</w:t>
        </w:r>
      </w:smartTag>
      <w:r w:rsidRPr="00201C55">
        <w:rPr>
          <w:sz w:val="22"/>
          <w:szCs w:val="22"/>
          <w:lang w:val="es-ES"/>
        </w:rPr>
        <w:t xml:space="preserve"> de las reacciones</w:t>
      </w:r>
      <w:r w:rsidR="00E43EA3" w:rsidRPr="00201C55">
        <w:rPr>
          <w:sz w:val="22"/>
          <w:szCs w:val="22"/>
          <w:lang w:val="es-ES"/>
        </w:rPr>
        <w:t xml:space="preserve"> </w:t>
      </w:r>
      <w:r w:rsidRPr="00201C55">
        <w:rPr>
          <w:sz w:val="22"/>
          <w:szCs w:val="22"/>
          <w:lang w:val="es-ES"/>
        </w:rPr>
        <w:t>químicas. El estudiante debe tener presentes ambos objetivos en e</w:t>
      </w:r>
      <w:r w:rsidR="00E43EA3" w:rsidRPr="00201C55">
        <w:rPr>
          <w:sz w:val="22"/>
          <w:szCs w:val="22"/>
          <w:lang w:val="es-ES"/>
        </w:rPr>
        <w:t>l</w:t>
      </w:r>
      <w:r w:rsidRPr="00201C55">
        <w:rPr>
          <w:sz w:val="22"/>
          <w:szCs w:val="22"/>
          <w:lang w:val="es-ES"/>
        </w:rPr>
        <w:t xml:space="preserve"> estudio</w:t>
      </w:r>
      <w:r w:rsidR="00E43EA3" w:rsidRPr="00201C55">
        <w:rPr>
          <w:sz w:val="22"/>
          <w:szCs w:val="22"/>
          <w:lang w:val="es-ES"/>
        </w:rPr>
        <w:t xml:space="preserve"> </w:t>
      </w:r>
      <w:r w:rsidRPr="00201C55">
        <w:rPr>
          <w:sz w:val="22"/>
          <w:szCs w:val="22"/>
          <w:lang w:val="es-ES"/>
        </w:rPr>
        <w:t>de</w:t>
      </w:r>
      <w:r w:rsidR="00E43EA3" w:rsidRPr="00201C55">
        <w:rPr>
          <w:sz w:val="22"/>
          <w:szCs w:val="22"/>
          <w:lang w:val="es-ES"/>
        </w:rPr>
        <w:t xml:space="preserve"> </w:t>
      </w:r>
      <w:r w:rsidRPr="00201C55">
        <w:rPr>
          <w:sz w:val="22"/>
          <w:szCs w:val="22"/>
          <w:lang w:val="es-ES"/>
        </w:rPr>
        <w:t>este capítulo.</w:t>
      </w:r>
    </w:p>
    <w:p w:rsidR="006B4354" w:rsidRPr="00201C55" w:rsidRDefault="006B4354" w:rsidP="00201C55">
      <w:pPr>
        <w:spacing w:line="360" w:lineRule="auto"/>
        <w:jc w:val="both"/>
        <w:rPr>
          <w:sz w:val="22"/>
          <w:szCs w:val="22"/>
          <w:lang w:val="es-ES"/>
        </w:rPr>
      </w:pPr>
    </w:p>
    <w:p w:rsidR="00201C55" w:rsidRPr="00201C55" w:rsidRDefault="00201C55" w:rsidP="00201C55">
      <w:pPr>
        <w:spacing w:line="360" w:lineRule="auto"/>
        <w:jc w:val="both"/>
        <w:rPr>
          <w:sz w:val="22"/>
          <w:szCs w:val="22"/>
          <w:lang w:val="es-ES"/>
        </w:rPr>
      </w:pPr>
    </w:p>
    <w:p w:rsidR="006B4354" w:rsidRPr="00C072CF" w:rsidRDefault="006B4354" w:rsidP="00252FFF">
      <w:pPr>
        <w:numPr>
          <w:ilvl w:val="1"/>
          <w:numId w:val="1"/>
        </w:numPr>
        <w:autoSpaceDE w:val="0"/>
        <w:autoSpaceDN w:val="0"/>
        <w:adjustRightInd w:val="0"/>
        <w:spacing w:line="360" w:lineRule="auto"/>
        <w:jc w:val="both"/>
        <w:rPr>
          <w:b/>
          <w:sz w:val="22"/>
          <w:szCs w:val="22"/>
          <w:u w:val="single"/>
          <w:lang w:val="es-ES"/>
        </w:rPr>
      </w:pPr>
      <w:r w:rsidRPr="00C072CF">
        <w:rPr>
          <w:b/>
          <w:sz w:val="22"/>
          <w:szCs w:val="22"/>
          <w:u w:val="single"/>
          <w:lang w:val="es-ES"/>
        </w:rPr>
        <w:t>Combustibles</w:t>
      </w:r>
    </w:p>
    <w:p w:rsidR="00E43EA3" w:rsidRPr="00201C55" w:rsidRDefault="00E43EA3" w:rsidP="00201C55">
      <w:pPr>
        <w:autoSpaceDE w:val="0"/>
        <w:autoSpaceDN w:val="0"/>
        <w:adjustRightInd w:val="0"/>
        <w:spacing w:line="360" w:lineRule="auto"/>
        <w:jc w:val="both"/>
        <w:rPr>
          <w:sz w:val="22"/>
          <w:szCs w:val="22"/>
          <w:lang w:val="es-ES"/>
        </w:rPr>
      </w:pPr>
    </w:p>
    <w:p w:rsidR="006B4354" w:rsidRPr="00201C55" w:rsidRDefault="006B4354" w:rsidP="00201C55">
      <w:pPr>
        <w:autoSpaceDE w:val="0"/>
        <w:autoSpaceDN w:val="0"/>
        <w:adjustRightInd w:val="0"/>
        <w:spacing w:line="360" w:lineRule="auto"/>
        <w:ind w:firstLine="708"/>
        <w:jc w:val="both"/>
        <w:rPr>
          <w:sz w:val="22"/>
          <w:szCs w:val="22"/>
          <w:lang w:val="es-ES"/>
        </w:rPr>
      </w:pPr>
      <w:r w:rsidRPr="00201C55">
        <w:rPr>
          <w:sz w:val="22"/>
          <w:szCs w:val="22"/>
          <w:lang w:val="es-ES"/>
        </w:rPr>
        <w:t>Ciertamente, un texto sobre Termodinámica no es el Jugar adecuado</w:t>
      </w:r>
      <w:r w:rsidR="00E43EA3" w:rsidRPr="00201C55">
        <w:rPr>
          <w:sz w:val="22"/>
          <w:szCs w:val="22"/>
          <w:lang w:val="es-ES"/>
        </w:rPr>
        <w:t xml:space="preserve"> </w:t>
      </w:r>
      <w:r w:rsidRPr="00201C55">
        <w:rPr>
          <w:sz w:val="22"/>
          <w:szCs w:val="22"/>
          <w:lang w:val="es-ES"/>
        </w:rPr>
        <w:t>para tratar en deta</w:t>
      </w:r>
      <w:r w:rsidR="00E43EA3" w:rsidRPr="00201C55">
        <w:rPr>
          <w:sz w:val="22"/>
          <w:szCs w:val="22"/>
          <w:lang w:val="es-ES"/>
        </w:rPr>
        <w:t>ll</w:t>
      </w:r>
      <w:r w:rsidRPr="00201C55">
        <w:rPr>
          <w:sz w:val="22"/>
          <w:szCs w:val="22"/>
          <w:lang w:val="es-ES"/>
        </w:rPr>
        <w:t>e todo lo relativo a los combustibles; sin embargo,</w:t>
      </w:r>
      <w:r w:rsidR="00E43EA3" w:rsidRPr="00201C55">
        <w:rPr>
          <w:sz w:val="22"/>
          <w:szCs w:val="22"/>
          <w:lang w:val="es-ES"/>
        </w:rPr>
        <w:t xml:space="preserve"> </w:t>
      </w:r>
      <w:r w:rsidRPr="00201C55">
        <w:rPr>
          <w:sz w:val="22"/>
          <w:szCs w:val="22"/>
          <w:lang w:val="es-ES"/>
        </w:rPr>
        <w:t xml:space="preserve">es indispensable cierto </w:t>
      </w:r>
      <w:r w:rsidR="00E43EA3" w:rsidRPr="00201C55">
        <w:rPr>
          <w:sz w:val="22"/>
          <w:szCs w:val="22"/>
          <w:lang w:val="es-ES"/>
        </w:rPr>
        <w:t>c</w:t>
      </w:r>
      <w:r w:rsidRPr="00201C55">
        <w:rPr>
          <w:sz w:val="22"/>
          <w:szCs w:val="22"/>
          <w:lang w:val="es-ES"/>
        </w:rPr>
        <w:t>onocimiento de e</w:t>
      </w:r>
      <w:r w:rsidR="00E43EA3" w:rsidRPr="00201C55">
        <w:rPr>
          <w:sz w:val="22"/>
          <w:szCs w:val="22"/>
          <w:lang w:val="es-ES"/>
        </w:rPr>
        <w:t>ll</w:t>
      </w:r>
      <w:r w:rsidRPr="00201C55">
        <w:rPr>
          <w:sz w:val="22"/>
          <w:szCs w:val="22"/>
          <w:lang w:val="es-ES"/>
        </w:rPr>
        <w:t>os para emprender- el estudio</w:t>
      </w:r>
      <w:r w:rsidR="00E43EA3" w:rsidRPr="00201C55">
        <w:rPr>
          <w:sz w:val="22"/>
          <w:szCs w:val="22"/>
          <w:lang w:val="es-ES"/>
        </w:rPr>
        <w:t xml:space="preserve"> </w:t>
      </w:r>
      <w:r w:rsidRPr="00201C55">
        <w:rPr>
          <w:sz w:val="22"/>
          <w:szCs w:val="22"/>
          <w:lang w:val="es-ES"/>
        </w:rPr>
        <w:t xml:space="preserve">de </w:t>
      </w:r>
      <w:r w:rsidR="00E43EA3" w:rsidRPr="00201C55">
        <w:rPr>
          <w:sz w:val="22"/>
          <w:szCs w:val="22"/>
          <w:lang w:val="es-ES"/>
        </w:rPr>
        <w:t>l</w:t>
      </w:r>
      <w:r w:rsidRPr="00201C55">
        <w:rPr>
          <w:sz w:val="22"/>
          <w:szCs w:val="22"/>
          <w:lang w:val="es-ES"/>
        </w:rPr>
        <w:t>a combustión</w:t>
      </w:r>
      <w:r w:rsidR="00E43EA3" w:rsidRPr="00201C55">
        <w:rPr>
          <w:sz w:val="22"/>
          <w:szCs w:val="22"/>
          <w:lang w:val="es-ES"/>
        </w:rPr>
        <w:t xml:space="preserve"> </w:t>
      </w:r>
      <w:r w:rsidRPr="00201C55">
        <w:rPr>
          <w:sz w:val="22"/>
          <w:szCs w:val="22"/>
          <w:lang w:val="es-ES"/>
        </w:rPr>
        <w:t xml:space="preserve">y, por </w:t>
      </w:r>
      <w:r w:rsidR="00E43EA3" w:rsidRPr="00201C55">
        <w:rPr>
          <w:sz w:val="22"/>
          <w:szCs w:val="22"/>
          <w:lang w:val="es-ES"/>
        </w:rPr>
        <w:t>lo</w:t>
      </w:r>
      <w:r w:rsidRPr="00201C55">
        <w:rPr>
          <w:sz w:val="22"/>
          <w:szCs w:val="22"/>
          <w:lang w:val="es-ES"/>
        </w:rPr>
        <w:t xml:space="preserve"> tanto, esta sección</w:t>
      </w:r>
      <w:r w:rsidR="00E43EA3" w:rsidRPr="00201C55">
        <w:rPr>
          <w:sz w:val="22"/>
          <w:szCs w:val="22"/>
          <w:lang w:val="es-ES"/>
        </w:rPr>
        <w:t xml:space="preserve"> </w:t>
      </w:r>
      <w:r w:rsidRPr="00201C55">
        <w:rPr>
          <w:sz w:val="22"/>
          <w:szCs w:val="22"/>
          <w:lang w:val="es-ES"/>
        </w:rPr>
        <w:t>está dedicada al estudio de algunos hidrocarburos combustibles. La mayoría de los combustibles que</w:t>
      </w:r>
      <w:r w:rsidR="00E43EA3" w:rsidRPr="00201C55">
        <w:rPr>
          <w:sz w:val="22"/>
          <w:szCs w:val="22"/>
          <w:lang w:val="es-ES"/>
        </w:rPr>
        <w:t xml:space="preserve"> </w:t>
      </w:r>
      <w:r w:rsidRPr="00201C55">
        <w:rPr>
          <w:sz w:val="22"/>
          <w:szCs w:val="22"/>
          <w:lang w:val="es-ES"/>
        </w:rPr>
        <w:t>empleamos como tales, pueden clasificarse en alguna.' de estas catego</w:t>
      </w:r>
      <w:r w:rsidR="00E43EA3" w:rsidRPr="00201C55">
        <w:rPr>
          <w:sz w:val="22"/>
          <w:szCs w:val="22"/>
          <w:lang w:val="es-ES"/>
        </w:rPr>
        <w:t>rí</w:t>
      </w:r>
      <w:r w:rsidRPr="00201C55">
        <w:rPr>
          <w:sz w:val="22"/>
          <w:szCs w:val="22"/>
          <w:lang w:val="es-ES"/>
        </w:rPr>
        <w:t>as: Carbones minerales, hidrocarburos líquidos e hidrocarburos gaseosos.</w:t>
      </w:r>
    </w:p>
    <w:p w:rsidR="00E43EA3" w:rsidRPr="00201C55" w:rsidRDefault="00E43EA3" w:rsidP="00201C55">
      <w:pPr>
        <w:autoSpaceDE w:val="0"/>
        <w:autoSpaceDN w:val="0"/>
        <w:adjustRightInd w:val="0"/>
        <w:spacing w:line="360" w:lineRule="auto"/>
        <w:jc w:val="both"/>
        <w:rPr>
          <w:sz w:val="22"/>
          <w:szCs w:val="22"/>
          <w:lang w:val="es-ES"/>
        </w:rPr>
      </w:pPr>
    </w:p>
    <w:p w:rsidR="00E43EA3" w:rsidRPr="00201C55" w:rsidRDefault="00E43EA3" w:rsidP="00201C55">
      <w:pPr>
        <w:autoSpaceDE w:val="0"/>
        <w:autoSpaceDN w:val="0"/>
        <w:adjustRightInd w:val="0"/>
        <w:spacing w:line="360" w:lineRule="auto"/>
        <w:ind w:firstLine="708"/>
        <w:jc w:val="both"/>
        <w:rPr>
          <w:sz w:val="22"/>
          <w:szCs w:val="22"/>
          <w:lang w:val="es-ES"/>
        </w:rPr>
      </w:pPr>
      <w:r w:rsidRPr="00201C55">
        <w:rPr>
          <w:sz w:val="22"/>
          <w:szCs w:val="22"/>
          <w:lang w:val="es-ES"/>
        </w:rPr>
        <w:lastRenderedPageBreak/>
        <w:t>La mayoría de los hidrocarburos combustibles líquidos y gaseosos, son mezclas de varios hidrocarburos diferentes; por ejemplo, las gasolinas .son mezclas de aproximadamente cuarenta hidrocarburos principales y multitud de otros en pequeñas cantidades.</w:t>
      </w:r>
    </w:p>
    <w:p w:rsidR="00E43EA3" w:rsidRPr="00201C55" w:rsidRDefault="00E43EA3" w:rsidP="00201C55">
      <w:pPr>
        <w:autoSpaceDE w:val="0"/>
        <w:autoSpaceDN w:val="0"/>
        <w:adjustRightInd w:val="0"/>
        <w:spacing w:line="360" w:lineRule="auto"/>
        <w:jc w:val="both"/>
        <w:rPr>
          <w:sz w:val="22"/>
          <w:szCs w:val="22"/>
          <w:lang w:val="es-ES"/>
        </w:rPr>
      </w:pPr>
    </w:p>
    <w:p w:rsidR="00E43EA3" w:rsidRPr="00201C55" w:rsidRDefault="00E43EA3" w:rsidP="00201C55">
      <w:pPr>
        <w:autoSpaceDE w:val="0"/>
        <w:autoSpaceDN w:val="0"/>
        <w:adjustRightInd w:val="0"/>
        <w:spacing w:line="360" w:lineRule="auto"/>
        <w:jc w:val="center"/>
        <w:rPr>
          <w:sz w:val="22"/>
          <w:szCs w:val="22"/>
          <w:lang w:val="es-ES"/>
        </w:rPr>
      </w:pPr>
      <w:r w:rsidRPr="00201C55">
        <w:rPr>
          <w:sz w:val="22"/>
          <w:szCs w:val="22"/>
          <w:lang w:val="es-ES"/>
        </w:rPr>
        <w:t>TABLA 1.1</w:t>
      </w:r>
    </w:p>
    <w:p w:rsidR="00E43EA3" w:rsidRPr="00201C55" w:rsidRDefault="00E43EA3" w:rsidP="00201C55">
      <w:pPr>
        <w:autoSpaceDE w:val="0"/>
        <w:autoSpaceDN w:val="0"/>
        <w:adjustRightInd w:val="0"/>
        <w:spacing w:line="360" w:lineRule="auto"/>
        <w:jc w:val="center"/>
        <w:rPr>
          <w:sz w:val="22"/>
          <w:szCs w:val="22"/>
          <w:lang w:val="es-ES"/>
        </w:rPr>
      </w:pPr>
      <w:r w:rsidRPr="00201C55">
        <w:rPr>
          <w:sz w:val="22"/>
          <w:szCs w:val="22"/>
          <w:lang w:val="es-ES"/>
        </w:rPr>
        <w:t>Características de algunas familias de hidrocarburos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4"/>
        <w:gridCol w:w="2245"/>
        <w:gridCol w:w="2245"/>
      </w:tblGrid>
      <w:tr w:rsidR="00E43EA3" w:rsidRPr="00E022EC" w:rsidTr="00E022EC">
        <w:tc>
          <w:tcPr>
            <w:tcW w:w="2244" w:type="dxa"/>
          </w:tcPr>
          <w:p w:rsidR="00E43EA3" w:rsidRPr="00E022EC" w:rsidRDefault="00E43EA3" w:rsidP="00E022EC">
            <w:pPr>
              <w:autoSpaceDE w:val="0"/>
              <w:autoSpaceDN w:val="0"/>
              <w:adjustRightInd w:val="0"/>
              <w:spacing w:line="360" w:lineRule="auto"/>
              <w:jc w:val="center"/>
              <w:rPr>
                <w:b/>
                <w:sz w:val="22"/>
                <w:szCs w:val="22"/>
                <w:lang w:val="es-ES"/>
              </w:rPr>
            </w:pPr>
            <w:r w:rsidRPr="00E022EC">
              <w:rPr>
                <w:b/>
                <w:sz w:val="22"/>
                <w:szCs w:val="22"/>
                <w:lang w:val="es-ES"/>
              </w:rPr>
              <w:t>Familia</w:t>
            </w:r>
          </w:p>
        </w:tc>
        <w:tc>
          <w:tcPr>
            <w:tcW w:w="2244" w:type="dxa"/>
          </w:tcPr>
          <w:p w:rsidR="00E43EA3" w:rsidRPr="00E022EC" w:rsidRDefault="00E43EA3" w:rsidP="00E022EC">
            <w:pPr>
              <w:autoSpaceDE w:val="0"/>
              <w:autoSpaceDN w:val="0"/>
              <w:adjustRightInd w:val="0"/>
              <w:spacing w:line="360" w:lineRule="auto"/>
              <w:jc w:val="center"/>
              <w:rPr>
                <w:b/>
                <w:sz w:val="22"/>
                <w:szCs w:val="22"/>
                <w:lang w:val="es-ES"/>
              </w:rPr>
            </w:pPr>
            <w:r w:rsidRPr="00E022EC">
              <w:rPr>
                <w:b/>
                <w:sz w:val="22"/>
                <w:szCs w:val="22"/>
                <w:lang w:val="es-ES"/>
              </w:rPr>
              <w:t>Formula</w:t>
            </w:r>
          </w:p>
        </w:tc>
        <w:tc>
          <w:tcPr>
            <w:tcW w:w="2245" w:type="dxa"/>
          </w:tcPr>
          <w:p w:rsidR="00E43EA3" w:rsidRPr="00E022EC" w:rsidRDefault="00E43EA3" w:rsidP="00E022EC">
            <w:pPr>
              <w:autoSpaceDE w:val="0"/>
              <w:autoSpaceDN w:val="0"/>
              <w:adjustRightInd w:val="0"/>
              <w:spacing w:line="360" w:lineRule="auto"/>
              <w:jc w:val="center"/>
              <w:rPr>
                <w:b/>
                <w:sz w:val="22"/>
                <w:szCs w:val="22"/>
                <w:lang w:val="es-ES"/>
              </w:rPr>
            </w:pPr>
            <w:r w:rsidRPr="00E022EC">
              <w:rPr>
                <w:b/>
                <w:sz w:val="22"/>
                <w:szCs w:val="22"/>
                <w:lang w:val="es-ES"/>
              </w:rPr>
              <w:t>Estructura</w:t>
            </w:r>
          </w:p>
        </w:tc>
        <w:tc>
          <w:tcPr>
            <w:tcW w:w="2245" w:type="dxa"/>
          </w:tcPr>
          <w:p w:rsidR="00E43EA3" w:rsidRPr="00E022EC" w:rsidRDefault="00B10657" w:rsidP="00E022EC">
            <w:pPr>
              <w:autoSpaceDE w:val="0"/>
              <w:autoSpaceDN w:val="0"/>
              <w:adjustRightInd w:val="0"/>
              <w:spacing w:line="360" w:lineRule="auto"/>
              <w:jc w:val="center"/>
              <w:rPr>
                <w:b/>
                <w:sz w:val="22"/>
                <w:szCs w:val="22"/>
                <w:lang w:val="es-ES"/>
              </w:rPr>
            </w:pPr>
            <w:r w:rsidRPr="00E022EC">
              <w:rPr>
                <w:b/>
                <w:sz w:val="22"/>
                <w:szCs w:val="22"/>
                <w:lang w:val="es-ES"/>
              </w:rPr>
              <w:t>Saturado</w:t>
            </w:r>
          </w:p>
        </w:tc>
      </w:tr>
      <w:tr w:rsidR="00B10657" w:rsidRPr="00E022EC" w:rsidTr="00E022EC">
        <w:tc>
          <w:tcPr>
            <w:tcW w:w="2244" w:type="dxa"/>
          </w:tcPr>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Parafina</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Olefina</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Diolefina</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Nafteno</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Aromáticos</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Benceno</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Naftaleno</w:t>
            </w:r>
          </w:p>
          <w:p w:rsidR="00B10657" w:rsidRPr="00E022EC" w:rsidRDefault="00B10657" w:rsidP="00E022EC">
            <w:pPr>
              <w:autoSpaceDE w:val="0"/>
              <w:autoSpaceDN w:val="0"/>
              <w:adjustRightInd w:val="0"/>
              <w:spacing w:line="360" w:lineRule="auto"/>
              <w:jc w:val="center"/>
              <w:rPr>
                <w:sz w:val="22"/>
                <w:szCs w:val="22"/>
                <w:lang w:val="es-ES"/>
              </w:rPr>
            </w:pPr>
          </w:p>
        </w:tc>
        <w:tc>
          <w:tcPr>
            <w:tcW w:w="2244" w:type="dxa"/>
          </w:tcPr>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C</w:t>
            </w:r>
            <w:r w:rsidRPr="00E022EC">
              <w:rPr>
                <w:sz w:val="22"/>
                <w:szCs w:val="22"/>
                <w:vertAlign w:val="subscript"/>
                <w:lang w:val="es-ES"/>
              </w:rPr>
              <w:t>n</w:t>
            </w:r>
            <w:r w:rsidRPr="00E022EC">
              <w:rPr>
                <w:sz w:val="22"/>
                <w:szCs w:val="22"/>
                <w:lang w:val="es-ES"/>
              </w:rPr>
              <w:t>H</w:t>
            </w:r>
            <w:r w:rsidRPr="00E022EC">
              <w:rPr>
                <w:sz w:val="22"/>
                <w:szCs w:val="22"/>
                <w:vertAlign w:val="subscript"/>
                <w:lang w:val="es-ES"/>
              </w:rPr>
              <w:t>2n+2</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C</w:t>
            </w:r>
            <w:r w:rsidRPr="00E022EC">
              <w:rPr>
                <w:sz w:val="22"/>
                <w:szCs w:val="22"/>
                <w:vertAlign w:val="subscript"/>
                <w:lang w:val="es-ES"/>
              </w:rPr>
              <w:t>n</w:t>
            </w:r>
            <w:r w:rsidRPr="00E022EC">
              <w:rPr>
                <w:sz w:val="22"/>
                <w:szCs w:val="22"/>
                <w:lang w:val="es-ES"/>
              </w:rPr>
              <w:t>H</w:t>
            </w:r>
            <w:r w:rsidRPr="00E022EC">
              <w:rPr>
                <w:sz w:val="22"/>
                <w:szCs w:val="22"/>
                <w:vertAlign w:val="subscript"/>
                <w:lang w:val="es-ES"/>
              </w:rPr>
              <w:t>2n</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C</w:t>
            </w:r>
            <w:r w:rsidRPr="00E022EC">
              <w:rPr>
                <w:sz w:val="22"/>
                <w:szCs w:val="22"/>
                <w:vertAlign w:val="subscript"/>
                <w:lang w:val="es-ES"/>
              </w:rPr>
              <w:t>n</w:t>
            </w:r>
            <w:r w:rsidRPr="00E022EC">
              <w:rPr>
                <w:sz w:val="22"/>
                <w:szCs w:val="22"/>
                <w:lang w:val="es-ES"/>
              </w:rPr>
              <w:t>H</w:t>
            </w:r>
            <w:r w:rsidRPr="00E022EC">
              <w:rPr>
                <w:sz w:val="22"/>
                <w:szCs w:val="22"/>
                <w:vertAlign w:val="subscript"/>
                <w:lang w:val="es-ES"/>
              </w:rPr>
              <w:t>2n-2</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C</w:t>
            </w:r>
            <w:r w:rsidRPr="00E022EC">
              <w:rPr>
                <w:sz w:val="22"/>
                <w:szCs w:val="22"/>
                <w:vertAlign w:val="subscript"/>
                <w:lang w:val="es-ES"/>
              </w:rPr>
              <w:t>n</w:t>
            </w:r>
            <w:r w:rsidRPr="00E022EC">
              <w:rPr>
                <w:sz w:val="22"/>
                <w:szCs w:val="22"/>
                <w:lang w:val="es-ES"/>
              </w:rPr>
              <w:t>H</w:t>
            </w:r>
            <w:r w:rsidRPr="00E022EC">
              <w:rPr>
                <w:sz w:val="22"/>
                <w:szCs w:val="22"/>
                <w:vertAlign w:val="subscript"/>
                <w:lang w:val="es-ES"/>
              </w:rPr>
              <w:t>2n</w:t>
            </w:r>
          </w:p>
          <w:p w:rsidR="00B10657" w:rsidRPr="00E022EC" w:rsidRDefault="00B10657" w:rsidP="00E022EC">
            <w:pPr>
              <w:autoSpaceDE w:val="0"/>
              <w:autoSpaceDN w:val="0"/>
              <w:adjustRightInd w:val="0"/>
              <w:spacing w:line="360" w:lineRule="auto"/>
              <w:jc w:val="center"/>
              <w:rPr>
                <w:sz w:val="22"/>
                <w:szCs w:val="22"/>
                <w:lang w:val="es-ES"/>
              </w:rPr>
            </w:pP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C</w:t>
            </w:r>
            <w:r w:rsidRPr="00E022EC">
              <w:rPr>
                <w:sz w:val="22"/>
                <w:szCs w:val="22"/>
                <w:vertAlign w:val="subscript"/>
                <w:lang w:val="es-ES"/>
              </w:rPr>
              <w:t>n</w:t>
            </w:r>
            <w:r w:rsidRPr="00E022EC">
              <w:rPr>
                <w:sz w:val="22"/>
                <w:szCs w:val="22"/>
                <w:lang w:val="es-ES"/>
              </w:rPr>
              <w:t>H</w:t>
            </w:r>
            <w:r w:rsidRPr="00E022EC">
              <w:rPr>
                <w:sz w:val="22"/>
                <w:szCs w:val="22"/>
                <w:vertAlign w:val="subscript"/>
                <w:lang w:val="es-ES"/>
              </w:rPr>
              <w:t>2n-6</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C</w:t>
            </w:r>
            <w:r w:rsidRPr="00E022EC">
              <w:rPr>
                <w:sz w:val="22"/>
                <w:szCs w:val="22"/>
                <w:vertAlign w:val="subscript"/>
                <w:lang w:val="es-ES"/>
              </w:rPr>
              <w:t>n</w:t>
            </w:r>
            <w:r w:rsidRPr="00E022EC">
              <w:rPr>
                <w:sz w:val="22"/>
                <w:szCs w:val="22"/>
                <w:lang w:val="es-ES"/>
              </w:rPr>
              <w:t>H</w:t>
            </w:r>
            <w:r w:rsidRPr="00E022EC">
              <w:rPr>
                <w:sz w:val="22"/>
                <w:szCs w:val="22"/>
                <w:vertAlign w:val="subscript"/>
                <w:lang w:val="es-ES"/>
              </w:rPr>
              <w:t>2n-12</w:t>
            </w:r>
          </w:p>
        </w:tc>
        <w:tc>
          <w:tcPr>
            <w:tcW w:w="2245" w:type="dxa"/>
          </w:tcPr>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Cadena</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Cadena</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Cadena</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Anillo</w:t>
            </w:r>
          </w:p>
          <w:p w:rsidR="00B10657" w:rsidRPr="00E022EC" w:rsidRDefault="00B10657" w:rsidP="00E022EC">
            <w:pPr>
              <w:autoSpaceDE w:val="0"/>
              <w:autoSpaceDN w:val="0"/>
              <w:adjustRightInd w:val="0"/>
              <w:spacing w:line="360" w:lineRule="auto"/>
              <w:jc w:val="center"/>
              <w:rPr>
                <w:sz w:val="22"/>
                <w:szCs w:val="22"/>
                <w:lang w:val="es-ES"/>
              </w:rPr>
            </w:pP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Anillo</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Anillo</w:t>
            </w:r>
          </w:p>
        </w:tc>
        <w:tc>
          <w:tcPr>
            <w:tcW w:w="2245" w:type="dxa"/>
          </w:tcPr>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Si</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No</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No</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Si</w:t>
            </w:r>
          </w:p>
          <w:p w:rsidR="00B10657" w:rsidRPr="00E022EC" w:rsidRDefault="00B10657" w:rsidP="00E022EC">
            <w:pPr>
              <w:autoSpaceDE w:val="0"/>
              <w:autoSpaceDN w:val="0"/>
              <w:adjustRightInd w:val="0"/>
              <w:spacing w:line="360" w:lineRule="auto"/>
              <w:jc w:val="center"/>
              <w:rPr>
                <w:sz w:val="22"/>
                <w:szCs w:val="22"/>
                <w:lang w:val="es-ES"/>
              </w:rPr>
            </w:pP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No</w:t>
            </w:r>
          </w:p>
          <w:p w:rsidR="00B10657" w:rsidRPr="00E022EC" w:rsidRDefault="00B10657" w:rsidP="00E022EC">
            <w:pPr>
              <w:autoSpaceDE w:val="0"/>
              <w:autoSpaceDN w:val="0"/>
              <w:adjustRightInd w:val="0"/>
              <w:spacing w:line="360" w:lineRule="auto"/>
              <w:jc w:val="center"/>
              <w:rPr>
                <w:sz w:val="22"/>
                <w:szCs w:val="22"/>
                <w:lang w:val="es-ES"/>
              </w:rPr>
            </w:pPr>
            <w:r w:rsidRPr="00E022EC">
              <w:rPr>
                <w:sz w:val="22"/>
                <w:szCs w:val="22"/>
                <w:lang w:val="es-ES"/>
              </w:rPr>
              <w:t>No</w:t>
            </w:r>
          </w:p>
        </w:tc>
      </w:tr>
    </w:tbl>
    <w:p w:rsidR="00E43EA3" w:rsidRPr="00201C55" w:rsidRDefault="00E43EA3" w:rsidP="00201C55">
      <w:pPr>
        <w:autoSpaceDE w:val="0"/>
        <w:autoSpaceDN w:val="0"/>
        <w:adjustRightInd w:val="0"/>
        <w:spacing w:line="360" w:lineRule="auto"/>
        <w:jc w:val="both"/>
        <w:rPr>
          <w:sz w:val="22"/>
          <w:szCs w:val="22"/>
          <w:lang w:val="es-ES"/>
        </w:rPr>
      </w:pPr>
    </w:p>
    <w:p w:rsidR="00785114" w:rsidRPr="00201C55" w:rsidRDefault="00785114" w:rsidP="00201C55">
      <w:pPr>
        <w:autoSpaceDE w:val="0"/>
        <w:autoSpaceDN w:val="0"/>
        <w:adjustRightInd w:val="0"/>
        <w:spacing w:line="360" w:lineRule="auto"/>
        <w:ind w:firstLine="708"/>
        <w:jc w:val="both"/>
        <w:rPr>
          <w:sz w:val="22"/>
          <w:szCs w:val="22"/>
          <w:lang w:val="es-ES"/>
        </w:rPr>
      </w:pPr>
      <w:r w:rsidRPr="00201C55">
        <w:rPr>
          <w:sz w:val="22"/>
          <w:szCs w:val="22"/>
          <w:lang w:val="es-ES"/>
        </w:rPr>
        <w:t>Al discutir los hidrocarburos combustibles, hemos de hacer algunas breves consideraciones sobre las más importantes familias de hidrocarburos que están resumidas en la tabla 1.1</w:t>
      </w:r>
    </w:p>
    <w:p w:rsidR="00201C55" w:rsidRDefault="00201C55" w:rsidP="00201C55">
      <w:pPr>
        <w:autoSpaceDE w:val="0"/>
        <w:autoSpaceDN w:val="0"/>
        <w:adjustRightInd w:val="0"/>
        <w:spacing w:line="360" w:lineRule="auto"/>
        <w:jc w:val="both"/>
        <w:rPr>
          <w:sz w:val="22"/>
          <w:szCs w:val="22"/>
          <w:lang w:val="es-ES"/>
        </w:rPr>
      </w:pPr>
    </w:p>
    <w:p w:rsidR="00785114" w:rsidRPr="00201C55" w:rsidRDefault="00785114" w:rsidP="00201C55">
      <w:pPr>
        <w:autoSpaceDE w:val="0"/>
        <w:autoSpaceDN w:val="0"/>
        <w:adjustRightInd w:val="0"/>
        <w:spacing w:line="360" w:lineRule="auto"/>
        <w:ind w:firstLine="708"/>
        <w:jc w:val="both"/>
        <w:rPr>
          <w:sz w:val="22"/>
          <w:szCs w:val="22"/>
          <w:lang w:val="es-ES"/>
        </w:rPr>
      </w:pPr>
      <w:r w:rsidRPr="00201C55">
        <w:rPr>
          <w:sz w:val="22"/>
          <w:szCs w:val="22"/>
          <w:lang w:val="es-ES"/>
        </w:rPr>
        <w:t xml:space="preserve">Debemos definir tres términos. El primero se refiere a 1 estructura de la molécula; los tipos principales son las estructuras en anillo y en cadena; la diferencia entre los dos se muestra en la figura 1.1. La misma figura muestra las diferencias entre los hidrocarburos saturados y los no saturados; un hidrocarburo no saturado, tiene dos o </w:t>
      </w:r>
      <w:r w:rsidR="00657E57" w:rsidRPr="00201C55">
        <w:rPr>
          <w:sz w:val="22"/>
          <w:szCs w:val="22"/>
          <w:lang w:val="es-ES"/>
        </w:rPr>
        <w:t>más</w:t>
      </w:r>
      <w:r w:rsidRPr="00201C55">
        <w:rPr>
          <w:sz w:val="22"/>
          <w:szCs w:val="22"/>
          <w:lang w:val="es-ES"/>
        </w:rPr>
        <w:t xml:space="preserve"> átomos de carbono adyacentes, unidos por una doble o triple ligadura; mientras que en los hidrocarburos saturados, todos los átomos de carbono, están ligados entre sí por ligaduras sencillas. El tercer término que debemos definir, es que e</w:t>
      </w:r>
      <w:r w:rsidR="0080643E">
        <w:rPr>
          <w:sz w:val="22"/>
          <w:szCs w:val="22"/>
          <w:lang w:val="es-ES"/>
        </w:rPr>
        <w:t>s un isómero. Dos hidrocarburos</w:t>
      </w:r>
      <w:r w:rsidRPr="00201C55">
        <w:rPr>
          <w:sz w:val="22"/>
          <w:szCs w:val="22"/>
          <w:lang w:val="es-ES"/>
        </w:rPr>
        <w:t xml:space="preserve"> que tengan los mismos</w:t>
      </w:r>
      <w:r w:rsidR="00E76181" w:rsidRPr="00201C55">
        <w:rPr>
          <w:sz w:val="22"/>
          <w:szCs w:val="22"/>
          <w:lang w:val="es-ES"/>
        </w:rPr>
        <w:t xml:space="preserve"> átomos de carbono e hidrógeno,</w:t>
      </w:r>
      <w:r w:rsidR="00252FFF">
        <w:rPr>
          <w:sz w:val="22"/>
          <w:szCs w:val="22"/>
          <w:lang w:val="es-ES"/>
        </w:rPr>
        <w:t xml:space="preserve"> </w:t>
      </w:r>
      <w:r w:rsidR="00252FFF" w:rsidRPr="00201C55">
        <w:rPr>
          <w:sz w:val="22"/>
          <w:szCs w:val="22"/>
          <w:lang w:val="es-ES"/>
        </w:rPr>
        <w:t>pero distintas estructuras, son isómeros. Así, existen varios octanos (C</w:t>
      </w:r>
      <w:r w:rsidR="00252FFF" w:rsidRPr="00201C55">
        <w:rPr>
          <w:sz w:val="22"/>
          <w:szCs w:val="22"/>
          <w:vertAlign w:val="subscript"/>
          <w:lang w:val="es-ES"/>
        </w:rPr>
        <w:t>8</w:t>
      </w:r>
      <w:r w:rsidR="00252FFF" w:rsidRPr="00201C55">
        <w:rPr>
          <w:sz w:val="22"/>
          <w:szCs w:val="22"/>
          <w:lang w:val="es-ES"/>
        </w:rPr>
        <w:t>H</w:t>
      </w:r>
      <w:r w:rsidR="00252FFF" w:rsidRPr="00201C55">
        <w:rPr>
          <w:sz w:val="22"/>
          <w:szCs w:val="22"/>
          <w:vertAlign w:val="subscript"/>
          <w:lang w:val="es-ES"/>
        </w:rPr>
        <w:t>18</w:t>
      </w:r>
      <w:r w:rsidR="00252FFF" w:rsidRPr="00201C55">
        <w:rPr>
          <w:sz w:val="22"/>
          <w:szCs w:val="22"/>
          <w:lang w:val="es-ES"/>
        </w:rPr>
        <w:t>), que tienen cada uno 8 átomos de carbono y 18 de hidrógeno, pero que tienen diferentes estructuras.</w:t>
      </w:r>
    </w:p>
    <w:p w:rsidR="00785114" w:rsidRPr="00201C55" w:rsidRDefault="0080643E" w:rsidP="00201C55">
      <w:pPr>
        <w:autoSpaceDE w:val="0"/>
        <w:autoSpaceDN w:val="0"/>
        <w:adjustRightInd w:val="0"/>
        <w:spacing w:line="360" w:lineRule="auto"/>
        <w:jc w:val="both"/>
        <w:rPr>
          <w:sz w:val="22"/>
          <w:szCs w:val="22"/>
          <w:lang w:val="es-ES"/>
        </w:rPr>
      </w:pPr>
      <w:r>
        <w:rPr>
          <w:noProof/>
          <w:sz w:val="22"/>
          <w:szCs w:val="22"/>
          <w:lang w:eastAsia="es-VE"/>
        </w:rPr>
        <w:lastRenderedPageBreak/>
        <w:drawing>
          <wp:inline distT="0" distB="0" distL="0" distR="0">
            <wp:extent cx="5605780" cy="1073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5780" cy="1073150"/>
                    </a:xfrm>
                    <a:prstGeom prst="rect">
                      <a:avLst/>
                    </a:prstGeom>
                    <a:noFill/>
                    <a:ln>
                      <a:noFill/>
                    </a:ln>
                  </pic:spPr>
                </pic:pic>
              </a:graphicData>
            </a:graphic>
          </wp:inline>
        </w:drawing>
      </w:r>
    </w:p>
    <w:p w:rsidR="00657E57" w:rsidRPr="00201C55" w:rsidRDefault="00657E57" w:rsidP="00201C55">
      <w:pPr>
        <w:autoSpaceDE w:val="0"/>
        <w:autoSpaceDN w:val="0"/>
        <w:adjustRightInd w:val="0"/>
        <w:spacing w:line="360" w:lineRule="auto"/>
        <w:jc w:val="both"/>
        <w:rPr>
          <w:sz w:val="22"/>
          <w:szCs w:val="22"/>
          <w:lang w:val="es-ES"/>
        </w:rPr>
      </w:pPr>
      <w:r w:rsidRPr="00201C55">
        <w:rPr>
          <w:sz w:val="22"/>
          <w:szCs w:val="22"/>
          <w:lang w:val="es-ES"/>
        </w:rPr>
        <w:t>Estructura en</w:t>
      </w:r>
      <w:r w:rsidR="00E76181" w:rsidRPr="00201C55">
        <w:rPr>
          <w:sz w:val="22"/>
          <w:szCs w:val="22"/>
          <w:lang w:val="es-ES"/>
        </w:rPr>
        <w:t xml:space="preserve"> </w:t>
      </w:r>
      <w:r w:rsidRPr="00201C55">
        <w:rPr>
          <w:sz w:val="22"/>
          <w:szCs w:val="22"/>
          <w:lang w:val="es-ES"/>
        </w:rPr>
        <w:t xml:space="preserve">cadena </w:t>
      </w:r>
      <w:r w:rsidRPr="00201C55">
        <w:rPr>
          <w:sz w:val="22"/>
          <w:szCs w:val="22"/>
          <w:lang w:val="es-ES"/>
        </w:rPr>
        <w:tab/>
      </w:r>
      <w:r w:rsidRPr="00201C55">
        <w:rPr>
          <w:sz w:val="22"/>
          <w:szCs w:val="22"/>
          <w:lang w:val="es-ES"/>
        </w:rPr>
        <w:tab/>
      </w:r>
      <w:r w:rsidRPr="00201C55">
        <w:rPr>
          <w:sz w:val="22"/>
          <w:szCs w:val="22"/>
          <w:lang w:val="es-ES"/>
        </w:rPr>
        <w:tab/>
      </w:r>
      <w:r w:rsidRPr="00201C55">
        <w:rPr>
          <w:sz w:val="22"/>
          <w:szCs w:val="22"/>
          <w:lang w:val="es-ES"/>
        </w:rPr>
        <w:tab/>
        <w:t xml:space="preserve">Estructura en cadena </w:t>
      </w:r>
      <w:r w:rsidRPr="00201C55">
        <w:rPr>
          <w:sz w:val="22"/>
          <w:szCs w:val="22"/>
          <w:lang w:val="es-ES"/>
        </w:rPr>
        <w:tab/>
      </w:r>
      <w:r w:rsidRPr="00201C55">
        <w:rPr>
          <w:sz w:val="22"/>
          <w:szCs w:val="22"/>
          <w:lang w:val="es-ES"/>
        </w:rPr>
        <w:tab/>
        <w:t>Estructura en anillo</w:t>
      </w:r>
    </w:p>
    <w:p w:rsidR="00657E57" w:rsidRPr="00201C55" w:rsidRDefault="00657E57" w:rsidP="00201C55">
      <w:pPr>
        <w:autoSpaceDE w:val="0"/>
        <w:autoSpaceDN w:val="0"/>
        <w:adjustRightInd w:val="0"/>
        <w:spacing w:line="360" w:lineRule="auto"/>
        <w:ind w:firstLine="708"/>
        <w:jc w:val="both"/>
        <w:rPr>
          <w:sz w:val="22"/>
          <w:szCs w:val="22"/>
          <w:lang w:val="es-ES"/>
        </w:rPr>
      </w:pPr>
      <w:r w:rsidRPr="00201C55">
        <w:rPr>
          <w:sz w:val="22"/>
          <w:szCs w:val="22"/>
          <w:lang w:val="es-ES"/>
        </w:rPr>
        <w:t xml:space="preserve">saturada </w:t>
      </w:r>
      <w:r w:rsidRPr="00201C55">
        <w:rPr>
          <w:sz w:val="22"/>
          <w:szCs w:val="22"/>
          <w:lang w:val="es-ES"/>
        </w:rPr>
        <w:tab/>
      </w:r>
      <w:r w:rsidRPr="00201C55">
        <w:rPr>
          <w:sz w:val="22"/>
          <w:szCs w:val="22"/>
          <w:lang w:val="es-ES"/>
        </w:rPr>
        <w:tab/>
      </w:r>
      <w:r w:rsidRPr="00201C55">
        <w:rPr>
          <w:sz w:val="22"/>
          <w:szCs w:val="22"/>
          <w:lang w:val="es-ES"/>
        </w:rPr>
        <w:tab/>
      </w:r>
      <w:r w:rsidRPr="00201C55">
        <w:rPr>
          <w:sz w:val="22"/>
          <w:szCs w:val="22"/>
          <w:lang w:val="es-ES"/>
        </w:rPr>
        <w:tab/>
        <w:t xml:space="preserve">no saturada </w:t>
      </w:r>
      <w:r w:rsidRPr="00201C55">
        <w:rPr>
          <w:sz w:val="22"/>
          <w:szCs w:val="22"/>
          <w:lang w:val="es-ES"/>
        </w:rPr>
        <w:tab/>
      </w:r>
      <w:r w:rsidRPr="00201C55">
        <w:rPr>
          <w:sz w:val="22"/>
          <w:szCs w:val="22"/>
          <w:lang w:val="es-ES"/>
        </w:rPr>
        <w:tab/>
      </w:r>
      <w:r w:rsidRPr="00201C55">
        <w:rPr>
          <w:sz w:val="22"/>
          <w:szCs w:val="22"/>
          <w:lang w:val="es-ES"/>
        </w:rPr>
        <w:tab/>
        <w:t>saturada</w:t>
      </w:r>
    </w:p>
    <w:p w:rsidR="00657E57" w:rsidRPr="00201C55" w:rsidRDefault="00657E57" w:rsidP="00252FFF">
      <w:pPr>
        <w:autoSpaceDE w:val="0"/>
        <w:autoSpaceDN w:val="0"/>
        <w:adjustRightInd w:val="0"/>
        <w:spacing w:line="360" w:lineRule="auto"/>
        <w:jc w:val="center"/>
        <w:rPr>
          <w:sz w:val="22"/>
          <w:szCs w:val="22"/>
          <w:lang w:val="es-ES"/>
        </w:rPr>
      </w:pPr>
      <w:r w:rsidRPr="00201C55">
        <w:rPr>
          <w:sz w:val="22"/>
          <w:szCs w:val="22"/>
          <w:lang w:val="es-ES"/>
        </w:rPr>
        <w:t>Fig. 1.1</w:t>
      </w:r>
      <w:r w:rsidR="00252FFF">
        <w:rPr>
          <w:sz w:val="22"/>
          <w:szCs w:val="22"/>
          <w:lang w:val="es-ES"/>
        </w:rPr>
        <w:tab/>
      </w:r>
      <w:r w:rsidRPr="00201C55">
        <w:rPr>
          <w:sz w:val="22"/>
          <w:szCs w:val="22"/>
          <w:lang w:val="es-ES"/>
        </w:rPr>
        <w:tab/>
        <w:t>Estructura molecular de algunos hidrocarburos.</w:t>
      </w:r>
    </w:p>
    <w:p w:rsidR="00657E57" w:rsidRPr="00201C55" w:rsidRDefault="00657E57" w:rsidP="00201C55">
      <w:pPr>
        <w:autoSpaceDE w:val="0"/>
        <w:autoSpaceDN w:val="0"/>
        <w:adjustRightInd w:val="0"/>
        <w:spacing w:line="360" w:lineRule="auto"/>
        <w:jc w:val="both"/>
        <w:rPr>
          <w:sz w:val="22"/>
          <w:szCs w:val="22"/>
          <w:lang w:val="es-ES"/>
        </w:rPr>
      </w:pPr>
    </w:p>
    <w:p w:rsidR="00657E57" w:rsidRDefault="00657E57" w:rsidP="00201C55">
      <w:pPr>
        <w:autoSpaceDE w:val="0"/>
        <w:autoSpaceDN w:val="0"/>
        <w:adjustRightInd w:val="0"/>
        <w:spacing w:line="360" w:lineRule="auto"/>
        <w:ind w:firstLine="708"/>
        <w:jc w:val="both"/>
        <w:rPr>
          <w:sz w:val="22"/>
          <w:szCs w:val="22"/>
          <w:lang w:val="es-ES"/>
        </w:rPr>
      </w:pPr>
      <w:r w:rsidRPr="00201C55">
        <w:rPr>
          <w:sz w:val="22"/>
          <w:szCs w:val="22"/>
          <w:lang w:val="es-ES"/>
        </w:rPr>
        <w:t>Las diversas familias de hidrocarburos se distinguen entre sí por un sufijo; los nombres de los compuestos que pertenecen a la familia de las parafinas, terminan todos en "ano" (como propano y octano); de un modo .semejante, los nombres de los compuestos de la .familia de las olefinas, terminan en "ileno" o "eno" (como propeno y octileno o propeno y octeno); y la familia de las diolefinas, cuyos .compuestos tienen nombres que terminan en "dieno" (como butadieno). La familia del nafteno tiene las mismas fórmulas que la familia de las olefinas, pero tiene estructuras en anillo en lugar de estructuras en cadena que tienen los de esta última. Los hidrocarburos de la familia del nafteno se designan añadiendo el prefijo "ciclo" (como ciclopentano).</w:t>
      </w:r>
      <w:r w:rsidR="004872B4" w:rsidRPr="00201C55">
        <w:rPr>
          <w:sz w:val="22"/>
          <w:szCs w:val="22"/>
          <w:lang w:val="es-ES"/>
        </w:rPr>
        <w:t xml:space="preserve">  </w:t>
      </w:r>
      <w:r w:rsidRPr="00201C55">
        <w:rPr>
          <w:sz w:val="22"/>
          <w:szCs w:val="22"/>
          <w:lang w:val="es-ES"/>
        </w:rPr>
        <w:t>La familia de los aromáticos, incluye la serie del benceno (C</w:t>
      </w:r>
      <w:r w:rsidRPr="00201C55">
        <w:rPr>
          <w:sz w:val="22"/>
          <w:szCs w:val="22"/>
          <w:vertAlign w:val="subscript"/>
          <w:lang w:val="es-ES"/>
        </w:rPr>
        <w:t>n</w:t>
      </w:r>
      <w:r w:rsidRPr="00201C55">
        <w:rPr>
          <w:sz w:val="22"/>
          <w:szCs w:val="22"/>
          <w:lang w:val="es-ES"/>
        </w:rPr>
        <w:t>H</w:t>
      </w:r>
      <w:r w:rsidRPr="00201C55">
        <w:rPr>
          <w:sz w:val="22"/>
          <w:szCs w:val="22"/>
          <w:vertAlign w:val="subscript"/>
          <w:lang w:val="es-ES"/>
        </w:rPr>
        <w:t>2n-6</w:t>
      </w:r>
      <w:r w:rsidRPr="00201C55">
        <w:rPr>
          <w:sz w:val="22"/>
          <w:szCs w:val="22"/>
          <w:lang w:val="es-ES"/>
        </w:rPr>
        <w:t>)</w:t>
      </w:r>
      <w:r w:rsidR="0080643E">
        <w:rPr>
          <w:sz w:val="22"/>
          <w:szCs w:val="22"/>
          <w:lang w:val="es-ES"/>
        </w:rPr>
        <w:t xml:space="preserve"> y la seri</w:t>
      </w:r>
      <w:r w:rsidRPr="00201C55">
        <w:rPr>
          <w:sz w:val="22"/>
          <w:szCs w:val="22"/>
          <w:lang w:val="es-ES"/>
        </w:rPr>
        <w:t>e del naftaleno (C</w:t>
      </w:r>
      <w:r w:rsidRPr="00201C55">
        <w:rPr>
          <w:sz w:val="22"/>
          <w:szCs w:val="22"/>
          <w:vertAlign w:val="subscript"/>
          <w:lang w:val="es-ES"/>
        </w:rPr>
        <w:t>n</w:t>
      </w:r>
      <w:r w:rsidRPr="00201C55">
        <w:rPr>
          <w:sz w:val="22"/>
          <w:szCs w:val="22"/>
          <w:lang w:val="es-ES"/>
        </w:rPr>
        <w:t>H</w:t>
      </w:r>
      <w:r w:rsidRPr="00201C55">
        <w:rPr>
          <w:sz w:val="22"/>
          <w:szCs w:val="22"/>
          <w:vertAlign w:val="subscript"/>
          <w:lang w:val="es-ES"/>
        </w:rPr>
        <w:t>2n-12</w:t>
      </w:r>
      <w:r w:rsidRPr="00201C55">
        <w:rPr>
          <w:sz w:val="22"/>
          <w:szCs w:val="22"/>
          <w:lang w:val="es-ES"/>
        </w:rPr>
        <w:t xml:space="preserve">). La serie del benceno tiene </w:t>
      </w:r>
      <w:r w:rsidR="004872B4" w:rsidRPr="00201C55">
        <w:rPr>
          <w:sz w:val="22"/>
          <w:szCs w:val="22"/>
          <w:lang w:val="es-ES"/>
        </w:rPr>
        <w:t>e</w:t>
      </w:r>
      <w:r w:rsidRPr="00201C55">
        <w:rPr>
          <w:sz w:val="22"/>
          <w:szCs w:val="22"/>
          <w:lang w:val="es-ES"/>
        </w:rPr>
        <w:t>s</w:t>
      </w:r>
      <w:r w:rsidR="004872B4" w:rsidRPr="00201C55">
        <w:rPr>
          <w:sz w:val="22"/>
          <w:szCs w:val="22"/>
          <w:lang w:val="es-ES"/>
        </w:rPr>
        <w:t>t</w:t>
      </w:r>
      <w:r w:rsidRPr="00201C55">
        <w:rPr>
          <w:sz w:val="22"/>
          <w:szCs w:val="22"/>
          <w:lang w:val="es-ES"/>
        </w:rPr>
        <w:t>ructura</w:t>
      </w:r>
      <w:r w:rsidR="004872B4" w:rsidRPr="00201C55">
        <w:rPr>
          <w:sz w:val="22"/>
          <w:szCs w:val="22"/>
          <w:lang w:val="es-ES"/>
        </w:rPr>
        <w:t xml:space="preserve"> </w:t>
      </w:r>
      <w:r w:rsidRPr="00201C55">
        <w:rPr>
          <w:sz w:val="22"/>
          <w:szCs w:val="22"/>
          <w:lang w:val="es-ES"/>
        </w:rPr>
        <w:t>en anillo y no es saturada.</w:t>
      </w:r>
    </w:p>
    <w:p w:rsidR="00201C55" w:rsidRPr="00201C55" w:rsidRDefault="00201C55" w:rsidP="00201C55">
      <w:pPr>
        <w:autoSpaceDE w:val="0"/>
        <w:autoSpaceDN w:val="0"/>
        <w:adjustRightInd w:val="0"/>
        <w:spacing w:line="360" w:lineRule="auto"/>
        <w:ind w:firstLine="708"/>
        <w:jc w:val="both"/>
        <w:rPr>
          <w:sz w:val="22"/>
          <w:szCs w:val="22"/>
          <w:lang w:val="es-ES"/>
        </w:rPr>
      </w:pPr>
    </w:p>
    <w:p w:rsidR="004872B4" w:rsidRPr="00201C55" w:rsidRDefault="004872B4" w:rsidP="00201C55">
      <w:pPr>
        <w:autoSpaceDE w:val="0"/>
        <w:autoSpaceDN w:val="0"/>
        <w:adjustRightInd w:val="0"/>
        <w:spacing w:line="360" w:lineRule="auto"/>
        <w:ind w:firstLine="708"/>
        <w:jc w:val="both"/>
        <w:rPr>
          <w:sz w:val="22"/>
          <w:szCs w:val="22"/>
          <w:lang w:val="es-ES"/>
        </w:rPr>
      </w:pPr>
      <w:r w:rsidRPr="00201C55">
        <w:rPr>
          <w:sz w:val="22"/>
          <w:szCs w:val="22"/>
          <w:lang w:val="es-ES"/>
        </w:rPr>
        <w:t xml:space="preserve">Los alcoholes se usan a veces como combustibles en las máquinas de combustión interna. </w:t>
      </w:r>
      <w:r w:rsidR="00252FFF">
        <w:rPr>
          <w:sz w:val="22"/>
          <w:szCs w:val="22"/>
          <w:lang w:val="es-ES"/>
        </w:rPr>
        <w:t xml:space="preserve"> </w:t>
      </w:r>
      <w:r w:rsidRPr="00201C55">
        <w:rPr>
          <w:sz w:val="22"/>
          <w:szCs w:val="22"/>
          <w:lang w:val="es-ES"/>
        </w:rPr>
        <w:t>La característica principal de la familia de los alcoholes, es que uno de los átomos de hidrógeno está substituido por un radical OH; así, el alcohol etílico, llamado también metanol, es CH</w:t>
      </w:r>
      <w:r w:rsidRPr="00201C55">
        <w:rPr>
          <w:sz w:val="22"/>
          <w:szCs w:val="22"/>
          <w:vertAlign w:val="subscript"/>
          <w:lang w:val="es-ES"/>
        </w:rPr>
        <w:t>3</w:t>
      </w:r>
      <w:r w:rsidRPr="00201C55">
        <w:rPr>
          <w:sz w:val="22"/>
          <w:szCs w:val="22"/>
          <w:lang w:val="es-ES"/>
        </w:rPr>
        <w:t>OH</w:t>
      </w:r>
    </w:p>
    <w:p w:rsidR="00657E57" w:rsidRPr="00201C55" w:rsidRDefault="00657E57" w:rsidP="00201C55">
      <w:pPr>
        <w:autoSpaceDE w:val="0"/>
        <w:autoSpaceDN w:val="0"/>
        <w:adjustRightInd w:val="0"/>
        <w:spacing w:line="360" w:lineRule="auto"/>
        <w:jc w:val="both"/>
        <w:rPr>
          <w:sz w:val="22"/>
          <w:szCs w:val="22"/>
          <w:lang w:val="es-ES"/>
        </w:rPr>
      </w:pPr>
    </w:p>
    <w:p w:rsidR="004872B4" w:rsidRPr="00201C55" w:rsidRDefault="004872B4" w:rsidP="00201C55">
      <w:pPr>
        <w:autoSpaceDE w:val="0"/>
        <w:autoSpaceDN w:val="0"/>
        <w:adjustRightInd w:val="0"/>
        <w:spacing w:line="360" w:lineRule="auto"/>
        <w:ind w:firstLine="708"/>
        <w:jc w:val="both"/>
        <w:rPr>
          <w:sz w:val="22"/>
          <w:szCs w:val="22"/>
          <w:lang w:val="es-ES"/>
        </w:rPr>
      </w:pPr>
      <w:r w:rsidRPr="00201C55">
        <w:rPr>
          <w:sz w:val="22"/>
          <w:szCs w:val="22"/>
          <w:lang w:val="es-ES"/>
        </w:rPr>
        <w:t xml:space="preserve">La mayoría de los hidrocarburos combustibles, son mezclas de hidrocarburos derivados del petróleo crudo, ya sea por procesos de destilación o de rompimiento de moléculas (cracking) así, que de un petróleo crudo dado, pueden obtenerse varios combustibles diferentes, siendo los más comunes, gasolina, kerosina, aceite diesel y </w:t>
      </w:r>
      <w:r w:rsidR="0080643E" w:rsidRPr="00201C55">
        <w:rPr>
          <w:sz w:val="22"/>
          <w:szCs w:val="22"/>
          <w:lang w:val="es-ES"/>
        </w:rPr>
        <w:t>combustóleo</w:t>
      </w:r>
      <w:r w:rsidRPr="00201C55">
        <w:rPr>
          <w:sz w:val="22"/>
          <w:szCs w:val="22"/>
          <w:lang w:val="es-ES"/>
        </w:rPr>
        <w:t>.</w:t>
      </w:r>
    </w:p>
    <w:p w:rsidR="00201C55" w:rsidRDefault="00201C55" w:rsidP="00201C55">
      <w:pPr>
        <w:autoSpaceDE w:val="0"/>
        <w:autoSpaceDN w:val="0"/>
        <w:adjustRightInd w:val="0"/>
        <w:spacing w:line="360" w:lineRule="auto"/>
        <w:jc w:val="both"/>
        <w:rPr>
          <w:sz w:val="22"/>
          <w:szCs w:val="22"/>
          <w:lang w:val="es-ES"/>
        </w:rPr>
      </w:pPr>
    </w:p>
    <w:p w:rsidR="004872B4" w:rsidRPr="00201C55" w:rsidRDefault="00201C55" w:rsidP="00201C55">
      <w:pPr>
        <w:autoSpaceDE w:val="0"/>
        <w:autoSpaceDN w:val="0"/>
        <w:adjustRightInd w:val="0"/>
        <w:spacing w:line="360" w:lineRule="auto"/>
        <w:jc w:val="both"/>
        <w:rPr>
          <w:sz w:val="22"/>
          <w:szCs w:val="22"/>
          <w:lang w:val="es-ES"/>
        </w:rPr>
      </w:pPr>
      <w:r>
        <w:rPr>
          <w:sz w:val="22"/>
          <w:szCs w:val="22"/>
          <w:lang w:val="es-ES"/>
        </w:rPr>
        <w:lastRenderedPageBreak/>
        <w:tab/>
      </w:r>
      <w:r w:rsidR="004872B4" w:rsidRPr="00201C55">
        <w:rPr>
          <w:sz w:val="22"/>
          <w:szCs w:val="22"/>
          <w:lang w:val="es-ES"/>
        </w:rPr>
        <w:t>Dentro de estas clasificaciones existen variedades de grados y cada uno de ellos, está constituido por un gran número de hidrocarburos diferentes. La diferencia principal entre ellos estriba en sus curvas de destilación,</w:t>
      </w:r>
      <w:r>
        <w:rPr>
          <w:sz w:val="22"/>
          <w:szCs w:val="22"/>
          <w:lang w:val="es-ES"/>
        </w:rPr>
        <w:t xml:space="preserve"> </w:t>
      </w:r>
      <w:r w:rsidR="004872B4" w:rsidRPr="00201C55">
        <w:rPr>
          <w:sz w:val="22"/>
          <w:szCs w:val="22"/>
          <w:lang w:val="es-ES"/>
        </w:rPr>
        <w:t>figura 1.2.</w:t>
      </w:r>
    </w:p>
    <w:p w:rsidR="00201C55" w:rsidRDefault="00201C55" w:rsidP="00201C55">
      <w:pPr>
        <w:autoSpaceDE w:val="0"/>
        <w:autoSpaceDN w:val="0"/>
        <w:adjustRightInd w:val="0"/>
        <w:spacing w:line="360" w:lineRule="auto"/>
        <w:jc w:val="both"/>
        <w:rPr>
          <w:sz w:val="22"/>
          <w:szCs w:val="22"/>
          <w:lang w:val="es-ES"/>
        </w:rPr>
      </w:pPr>
    </w:p>
    <w:p w:rsidR="004872B4" w:rsidRPr="00201C55" w:rsidRDefault="004872B4" w:rsidP="00201C55">
      <w:pPr>
        <w:autoSpaceDE w:val="0"/>
        <w:autoSpaceDN w:val="0"/>
        <w:adjustRightInd w:val="0"/>
        <w:spacing w:line="360" w:lineRule="auto"/>
        <w:ind w:firstLine="708"/>
        <w:jc w:val="both"/>
        <w:rPr>
          <w:sz w:val="22"/>
          <w:szCs w:val="22"/>
          <w:lang w:val="es-ES"/>
        </w:rPr>
      </w:pPr>
      <w:r w:rsidRPr="00201C55">
        <w:rPr>
          <w:sz w:val="22"/>
          <w:szCs w:val="22"/>
          <w:lang w:val="es-ES"/>
        </w:rPr>
        <w:t>La curva de destilación se obtiene calentando lentamente una muestra del combustible, hasta hacerlo vaporizar; el vapor se condensa luego y la cantidad condensada se mide; los hidrocarburos más volátiles vaporizan primero y la temperatura de las fracciones que aún no vaporizan aumenta durante el proceso. La curva de destilación es, pues, una gráfica de las temperaturas de las fracciones que no han vaporizado, .como ordenadas, contra la cantidad de vapor condensado como abscisas; y es por lo tanto una indicación de la volatilidad del combustible. Al tratar de la combustión de hidrocarburos combustibles líquidos, es conveniente expresar la composición en términos de un hidrocarburo</w:t>
      </w:r>
      <w:r w:rsidR="005C4203" w:rsidRPr="00201C55">
        <w:rPr>
          <w:sz w:val="22"/>
          <w:szCs w:val="22"/>
          <w:lang w:val="es-ES"/>
        </w:rPr>
        <w:t xml:space="preserve"> solamente, aun cuando el combustible sea realmente una mezcla de</w:t>
      </w:r>
      <w:r w:rsidR="00252FFF">
        <w:rPr>
          <w:sz w:val="22"/>
          <w:szCs w:val="22"/>
          <w:lang w:val="es-ES"/>
        </w:rPr>
        <w:t xml:space="preserve"> </w:t>
      </w:r>
      <w:r w:rsidR="00252FFF" w:rsidRPr="00201C55">
        <w:rPr>
          <w:sz w:val="22"/>
          <w:szCs w:val="22"/>
          <w:lang w:val="es-ES"/>
        </w:rPr>
        <w:t>varios hidrocarburos. Así, por ejemplo, la gasolina, se considera un octano y el combustible diesel dodecano, C8H18 y C12H26, respectivamente. La composición de un hidrocarburo combustible, puede también expresarse en términos de porcentajes de carbono e hidrógeno.</w:t>
      </w:r>
    </w:p>
    <w:p w:rsidR="004872B4" w:rsidRPr="00201C55" w:rsidRDefault="004872B4" w:rsidP="00201C55">
      <w:pPr>
        <w:autoSpaceDE w:val="0"/>
        <w:autoSpaceDN w:val="0"/>
        <w:adjustRightInd w:val="0"/>
        <w:spacing w:line="360" w:lineRule="auto"/>
        <w:jc w:val="both"/>
        <w:rPr>
          <w:sz w:val="22"/>
          <w:szCs w:val="22"/>
          <w:lang w:val="es-ES"/>
        </w:rPr>
      </w:pPr>
    </w:p>
    <w:p w:rsidR="000607EF" w:rsidRPr="00201C55" w:rsidRDefault="0080643E" w:rsidP="00201C55">
      <w:pPr>
        <w:autoSpaceDE w:val="0"/>
        <w:autoSpaceDN w:val="0"/>
        <w:adjustRightInd w:val="0"/>
        <w:spacing w:line="360" w:lineRule="auto"/>
        <w:jc w:val="center"/>
        <w:rPr>
          <w:sz w:val="22"/>
          <w:szCs w:val="22"/>
          <w:lang w:val="es-ES"/>
        </w:rPr>
      </w:pPr>
      <w:r>
        <w:rPr>
          <w:noProof/>
          <w:sz w:val="22"/>
          <w:szCs w:val="22"/>
          <w:lang w:eastAsia="es-VE"/>
        </w:rPr>
        <w:drawing>
          <wp:inline distT="0" distB="0" distL="0" distR="0">
            <wp:extent cx="2830830" cy="2743200"/>
            <wp:effectExtent l="0" t="0" r="0" b="0"/>
            <wp:docPr id="2" name="Imagen 2" descr="Esca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n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0830" cy="2743200"/>
                    </a:xfrm>
                    <a:prstGeom prst="rect">
                      <a:avLst/>
                    </a:prstGeom>
                    <a:noFill/>
                    <a:ln>
                      <a:noFill/>
                    </a:ln>
                  </pic:spPr>
                </pic:pic>
              </a:graphicData>
            </a:graphic>
          </wp:inline>
        </w:drawing>
      </w:r>
    </w:p>
    <w:p w:rsidR="005C4203" w:rsidRPr="00201C55" w:rsidRDefault="005C4203" w:rsidP="00201C55">
      <w:pPr>
        <w:autoSpaceDE w:val="0"/>
        <w:autoSpaceDN w:val="0"/>
        <w:adjustRightInd w:val="0"/>
        <w:spacing w:line="360" w:lineRule="auto"/>
        <w:jc w:val="both"/>
        <w:rPr>
          <w:sz w:val="22"/>
          <w:szCs w:val="22"/>
          <w:lang w:val="es-ES"/>
        </w:rPr>
      </w:pPr>
    </w:p>
    <w:p w:rsidR="005C4203" w:rsidRPr="00201C55" w:rsidRDefault="005C4203" w:rsidP="00201C55">
      <w:pPr>
        <w:autoSpaceDE w:val="0"/>
        <w:autoSpaceDN w:val="0"/>
        <w:adjustRightInd w:val="0"/>
        <w:spacing w:line="360" w:lineRule="auto"/>
        <w:jc w:val="center"/>
        <w:rPr>
          <w:sz w:val="22"/>
          <w:szCs w:val="22"/>
          <w:lang w:val="es-ES"/>
        </w:rPr>
      </w:pPr>
      <w:r w:rsidRPr="00201C55">
        <w:rPr>
          <w:sz w:val="22"/>
          <w:szCs w:val="22"/>
          <w:lang w:val="es-ES"/>
        </w:rPr>
        <w:t>Fig. 1.2</w:t>
      </w:r>
      <w:r w:rsidRPr="00201C55">
        <w:rPr>
          <w:sz w:val="22"/>
          <w:szCs w:val="22"/>
          <w:lang w:val="es-ES"/>
        </w:rPr>
        <w:tab/>
      </w:r>
      <w:r w:rsidR="00252FFF">
        <w:rPr>
          <w:sz w:val="22"/>
          <w:szCs w:val="22"/>
          <w:lang w:val="es-ES"/>
        </w:rPr>
        <w:tab/>
      </w:r>
      <w:r w:rsidRPr="00201C55">
        <w:rPr>
          <w:sz w:val="22"/>
          <w:szCs w:val="22"/>
          <w:lang w:val="es-ES"/>
        </w:rPr>
        <w:t>Curvas de destilación características de algunos hidrocarburos combustibles</w:t>
      </w:r>
    </w:p>
    <w:p w:rsidR="005C4203" w:rsidRPr="00201C55" w:rsidRDefault="00A27906" w:rsidP="00201C55">
      <w:pPr>
        <w:widowControl w:val="0"/>
        <w:autoSpaceDE w:val="0"/>
        <w:autoSpaceDN w:val="0"/>
        <w:adjustRightInd w:val="0"/>
        <w:spacing w:line="360" w:lineRule="auto"/>
        <w:ind w:right="-42"/>
        <w:jc w:val="center"/>
        <w:rPr>
          <w:sz w:val="22"/>
          <w:szCs w:val="22"/>
          <w:lang w:val="es-ES"/>
        </w:rPr>
      </w:pPr>
      <w:r w:rsidRPr="00201C55">
        <w:rPr>
          <w:sz w:val="22"/>
          <w:szCs w:val="22"/>
          <w:lang w:val="es-ES"/>
        </w:rPr>
        <w:br w:type="page"/>
      </w:r>
      <w:r w:rsidR="005C4203" w:rsidRPr="00201C55">
        <w:rPr>
          <w:sz w:val="22"/>
          <w:szCs w:val="22"/>
          <w:lang w:val="es-ES"/>
        </w:rPr>
        <w:lastRenderedPageBreak/>
        <w:t>TABLA 1.2</w:t>
      </w:r>
    </w:p>
    <w:p w:rsidR="005C4203" w:rsidRPr="00201C55" w:rsidRDefault="005C4203" w:rsidP="00201C55">
      <w:pPr>
        <w:widowControl w:val="0"/>
        <w:autoSpaceDE w:val="0"/>
        <w:autoSpaceDN w:val="0"/>
        <w:adjustRightInd w:val="0"/>
        <w:spacing w:line="360" w:lineRule="auto"/>
        <w:ind w:right="-42"/>
        <w:jc w:val="center"/>
        <w:rPr>
          <w:sz w:val="22"/>
          <w:szCs w:val="22"/>
          <w:lang w:val="es-ES"/>
        </w:rPr>
      </w:pPr>
      <w:r w:rsidRPr="00201C55">
        <w:rPr>
          <w:sz w:val="22"/>
          <w:szCs w:val="22"/>
          <w:lang w:val="es-ES"/>
        </w:rPr>
        <w:t>Análisis volumétrico de varios combustibles gaseosos típicos</w:t>
      </w:r>
    </w:p>
    <w:p w:rsidR="005C4203" w:rsidRPr="00201C55" w:rsidRDefault="005C4203" w:rsidP="00201C55">
      <w:pPr>
        <w:autoSpaceDE w:val="0"/>
        <w:autoSpaceDN w:val="0"/>
        <w:adjustRightInd w:val="0"/>
        <w:spacing w:line="360" w:lineRule="auto"/>
        <w:jc w:val="both"/>
        <w:rPr>
          <w:sz w:val="22"/>
          <w:szCs w:val="22"/>
          <w:lang w:val="es-E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5"/>
        <w:gridCol w:w="600"/>
        <w:gridCol w:w="600"/>
        <w:gridCol w:w="600"/>
        <w:gridCol w:w="600"/>
        <w:gridCol w:w="1440"/>
        <w:gridCol w:w="840"/>
        <w:gridCol w:w="1560"/>
      </w:tblGrid>
      <w:tr w:rsidR="00252FFF" w:rsidRPr="00252FFF">
        <w:tblPrEx>
          <w:tblCellMar>
            <w:top w:w="0" w:type="dxa"/>
            <w:left w:w="0" w:type="dxa"/>
            <w:bottom w:w="0" w:type="dxa"/>
            <w:right w:w="0" w:type="dxa"/>
          </w:tblCellMar>
        </w:tblPrEx>
        <w:trPr>
          <w:trHeight w:val="177"/>
        </w:trPr>
        <w:tc>
          <w:tcPr>
            <w:tcW w:w="1325" w:type="dxa"/>
            <w:vMerge w:val="restart"/>
            <w:tcBorders>
              <w:top w:val="nil"/>
              <w:left w:val="nil"/>
              <w:right w:val="nil"/>
            </w:tcBorders>
            <w:vAlign w:val="center"/>
          </w:tcPr>
          <w:p w:rsidR="00252FFF" w:rsidRPr="00252FFF" w:rsidRDefault="00252FFF" w:rsidP="00C072CF">
            <w:pPr>
              <w:widowControl w:val="0"/>
              <w:autoSpaceDE w:val="0"/>
              <w:autoSpaceDN w:val="0"/>
              <w:adjustRightInd w:val="0"/>
              <w:ind w:right="24"/>
              <w:jc w:val="center"/>
              <w:rPr>
                <w:b/>
                <w:sz w:val="22"/>
                <w:szCs w:val="22"/>
                <w:lang w:val="es-ES"/>
              </w:rPr>
            </w:pPr>
            <w:r w:rsidRPr="00252FFF">
              <w:rPr>
                <w:b/>
                <w:sz w:val="22"/>
                <w:szCs w:val="22"/>
                <w:lang w:val="es-ES"/>
              </w:rPr>
              <w:t>Componente</w:t>
            </w:r>
          </w:p>
        </w:tc>
        <w:tc>
          <w:tcPr>
            <w:tcW w:w="2400" w:type="dxa"/>
            <w:gridSpan w:val="4"/>
            <w:tcBorders>
              <w:top w:val="nil"/>
              <w:left w:val="nil"/>
              <w:bottom w:val="single" w:sz="4" w:space="0" w:color="auto"/>
              <w:right w:val="nil"/>
            </w:tcBorders>
            <w:vAlign w:val="center"/>
          </w:tcPr>
          <w:p w:rsidR="00252FFF" w:rsidRPr="00252FFF" w:rsidRDefault="00252FFF" w:rsidP="00C072CF">
            <w:pPr>
              <w:widowControl w:val="0"/>
              <w:autoSpaceDE w:val="0"/>
              <w:autoSpaceDN w:val="0"/>
              <w:adjustRightInd w:val="0"/>
              <w:jc w:val="center"/>
              <w:rPr>
                <w:b/>
                <w:sz w:val="22"/>
                <w:szCs w:val="22"/>
                <w:lang w:val="es-ES"/>
              </w:rPr>
            </w:pPr>
            <w:r w:rsidRPr="00252FFF">
              <w:rPr>
                <w:b/>
                <w:sz w:val="22"/>
                <w:szCs w:val="22"/>
                <w:lang w:val="es-ES"/>
              </w:rPr>
              <w:t xml:space="preserve">Varios </w:t>
            </w:r>
            <w:r>
              <w:rPr>
                <w:b/>
                <w:sz w:val="22"/>
                <w:szCs w:val="22"/>
                <w:lang w:val="es-ES"/>
              </w:rPr>
              <w:t>G</w:t>
            </w:r>
            <w:r w:rsidRPr="00252FFF">
              <w:rPr>
                <w:b/>
                <w:sz w:val="22"/>
                <w:szCs w:val="22"/>
                <w:lang w:val="es-ES"/>
              </w:rPr>
              <w:t xml:space="preserve">ases </w:t>
            </w:r>
            <w:r>
              <w:rPr>
                <w:b/>
                <w:sz w:val="22"/>
                <w:szCs w:val="22"/>
                <w:lang w:val="es-ES"/>
              </w:rPr>
              <w:t>N</w:t>
            </w:r>
            <w:r w:rsidRPr="00252FFF">
              <w:rPr>
                <w:b/>
                <w:sz w:val="22"/>
                <w:szCs w:val="22"/>
                <w:lang w:val="es-ES"/>
              </w:rPr>
              <w:t>aturales</w:t>
            </w:r>
          </w:p>
        </w:tc>
        <w:tc>
          <w:tcPr>
            <w:tcW w:w="1440" w:type="dxa"/>
            <w:vMerge w:val="restart"/>
            <w:tcBorders>
              <w:top w:val="nil"/>
              <w:left w:val="nil"/>
              <w:right w:val="nil"/>
            </w:tcBorders>
            <w:vAlign w:val="center"/>
          </w:tcPr>
          <w:p w:rsidR="00252FFF" w:rsidRPr="00252FFF" w:rsidRDefault="00252FFF" w:rsidP="00C072CF">
            <w:pPr>
              <w:widowControl w:val="0"/>
              <w:autoSpaceDE w:val="0"/>
              <w:autoSpaceDN w:val="0"/>
              <w:adjustRightInd w:val="0"/>
              <w:jc w:val="center"/>
              <w:rPr>
                <w:b/>
                <w:sz w:val="22"/>
                <w:szCs w:val="22"/>
                <w:lang w:val="es-ES"/>
              </w:rPr>
            </w:pPr>
            <w:r w:rsidRPr="00252FFF">
              <w:rPr>
                <w:b/>
                <w:sz w:val="22"/>
                <w:szCs w:val="22"/>
                <w:lang w:val="es-ES"/>
              </w:rPr>
              <w:t>Gas de hulla producido en retortas</w:t>
            </w:r>
          </w:p>
        </w:tc>
        <w:tc>
          <w:tcPr>
            <w:tcW w:w="840" w:type="dxa"/>
            <w:vMerge w:val="restart"/>
            <w:tcBorders>
              <w:top w:val="nil"/>
              <w:left w:val="nil"/>
              <w:right w:val="nil"/>
            </w:tcBorders>
            <w:vAlign w:val="center"/>
          </w:tcPr>
          <w:p w:rsidR="00252FFF" w:rsidRPr="00252FFF" w:rsidRDefault="00252FFF" w:rsidP="00C072CF">
            <w:pPr>
              <w:widowControl w:val="0"/>
              <w:autoSpaceDE w:val="0"/>
              <w:autoSpaceDN w:val="0"/>
              <w:adjustRightInd w:val="0"/>
              <w:ind w:left="24" w:right="100"/>
              <w:jc w:val="center"/>
              <w:rPr>
                <w:b/>
                <w:sz w:val="22"/>
                <w:szCs w:val="22"/>
                <w:lang w:val="es-ES"/>
              </w:rPr>
            </w:pPr>
            <w:r w:rsidRPr="00252FFF">
              <w:rPr>
                <w:b/>
                <w:sz w:val="22"/>
                <w:szCs w:val="22"/>
                <w:lang w:val="es-ES"/>
              </w:rPr>
              <w:t>Gas de agua</w:t>
            </w:r>
          </w:p>
        </w:tc>
        <w:tc>
          <w:tcPr>
            <w:tcW w:w="1560" w:type="dxa"/>
            <w:vMerge w:val="restart"/>
            <w:tcBorders>
              <w:top w:val="nil"/>
              <w:left w:val="nil"/>
              <w:right w:val="nil"/>
            </w:tcBorders>
            <w:vAlign w:val="center"/>
          </w:tcPr>
          <w:p w:rsidR="00252FFF" w:rsidRPr="00252FFF" w:rsidRDefault="00252FFF" w:rsidP="00C072CF">
            <w:pPr>
              <w:widowControl w:val="0"/>
              <w:autoSpaceDE w:val="0"/>
              <w:autoSpaceDN w:val="0"/>
              <w:adjustRightInd w:val="0"/>
              <w:ind w:left="24"/>
              <w:jc w:val="center"/>
              <w:rPr>
                <w:b/>
                <w:sz w:val="22"/>
                <w:szCs w:val="22"/>
                <w:lang w:val="es-ES"/>
              </w:rPr>
            </w:pPr>
            <w:r w:rsidRPr="00252FFF">
              <w:rPr>
                <w:b/>
                <w:sz w:val="22"/>
                <w:szCs w:val="22"/>
                <w:lang w:val="es-ES"/>
              </w:rPr>
              <w:t>Gas de hornos de coke</w:t>
            </w:r>
          </w:p>
        </w:tc>
      </w:tr>
      <w:tr w:rsidR="00252FFF" w:rsidRPr="00252FFF">
        <w:tblPrEx>
          <w:tblCellMar>
            <w:top w:w="0" w:type="dxa"/>
            <w:left w:w="0" w:type="dxa"/>
            <w:bottom w:w="0" w:type="dxa"/>
            <w:right w:w="0" w:type="dxa"/>
          </w:tblCellMar>
        </w:tblPrEx>
        <w:trPr>
          <w:trHeight w:val="283"/>
        </w:trPr>
        <w:tc>
          <w:tcPr>
            <w:tcW w:w="1325" w:type="dxa"/>
            <w:vMerge/>
            <w:tcBorders>
              <w:left w:val="nil"/>
              <w:bottom w:val="single" w:sz="4" w:space="0" w:color="auto"/>
              <w:right w:val="nil"/>
            </w:tcBorders>
            <w:vAlign w:val="center"/>
          </w:tcPr>
          <w:p w:rsidR="00252FFF" w:rsidRPr="00252FFF" w:rsidRDefault="00252FFF" w:rsidP="00C072CF">
            <w:pPr>
              <w:widowControl w:val="0"/>
              <w:autoSpaceDE w:val="0"/>
              <w:autoSpaceDN w:val="0"/>
              <w:adjustRightInd w:val="0"/>
              <w:ind w:right="24"/>
              <w:jc w:val="center"/>
              <w:rPr>
                <w:b/>
                <w:sz w:val="22"/>
                <w:szCs w:val="22"/>
                <w:lang w:val="es-ES"/>
              </w:rPr>
            </w:pPr>
          </w:p>
        </w:tc>
        <w:tc>
          <w:tcPr>
            <w:tcW w:w="600" w:type="dxa"/>
            <w:tcBorders>
              <w:top w:val="single" w:sz="4" w:space="0" w:color="auto"/>
              <w:left w:val="nil"/>
              <w:bottom w:val="single" w:sz="4" w:space="0" w:color="auto"/>
              <w:right w:val="nil"/>
            </w:tcBorders>
            <w:vAlign w:val="center"/>
          </w:tcPr>
          <w:p w:rsidR="00252FFF" w:rsidRPr="00252FFF" w:rsidRDefault="00252FFF" w:rsidP="00C072CF">
            <w:pPr>
              <w:widowControl w:val="0"/>
              <w:autoSpaceDE w:val="0"/>
              <w:autoSpaceDN w:val="0"/>
              <w:adjustRightInd w:val="0"/>
              <w:jc w:val="center"/>
              <w:rPr>
                <w:b/>
                <w:sz w:val="22"/>
                <w:szCs w:val="22"/>
                <w:lang w:val="es-ES"/>
              </w:rPr>
            </w:pPr>
            <w:r w:rsidRPr="00252FFF">
              <w:rPr>
                <w:b/>
                <w:sz w:val="22"/>
                <w:szCs w:val="22"/>
                <w:lang w:val="es-ES"/>
              </w:rPr>
              <w:t>A</w:t>
            </w:r>
          </w:p>
        </w:tc>
        <w:tc>
          <w:tcPr>
            <w:tcW w:w="600" w:type="dxa"/>
            <w:tcBorders>
              <w:top w:val="single" w:sz="4" w:space="0" w:color="auto"/>
              <w:left w:val="nil"/>
              <w:bottom w:val="single" w:sz="4" w:space="0" w:color="auto"/>
              <w:right w:val="nil"/>
            </w:tcBorders>
            <w:vAlign w:val="center"/>
          </w:tcPr>
          <w:p w:rsidR="00252FFF" w:rsidRPr="00252FFF" w:rsidRDefault="00252FFF" w:rsidP="00C072CF">
            <w:pPr>
              <w:widowControl w:val="0"/>
              <w:autoSpaceDE w:val="0"/>
              <w:autoSpaceDN w:val="0"/>
              <w:adjustRightInd w:val="0"/>
              <w:jc w:val="center"/>
              <w:rPr>
                <w:b/>
                <w:sz w:val="22"/>
                <w:szCs w:val="22"/>
                <w:lang w:val="es-ES"/>
              </w:rPr>
            </w:pPr>
            <w:r w:rsidRPr="00252FFF">
              <w:rPr>
                <w:b/>
                <w:sz w:val="22"/>
                <w:szCs w:val="22"/>
                <w:lang w:val="es-ES"/>
              </w:rPr>
              <w:t>B.</w:t>
            </w:r>
          </w:p>
        </w:tc>
        <w:tc>
          <w:tcPr>
            <w:tcW w:w="600" w:type="dxa"/>
            <w:tcBorders>
              <w:top w:val="single" w:sz="4" w:space="0" w:color="auto"/>
              <w:left w:val="nil"/>
              <w:bottom w:val="single" w:sz="4" w:space="0" w:color="auto"/>
              <w:right w:val="nil"/>
            </w:tcBorders>
            <w:vAlign w:val="center"/>
          </w:tcPr>
          <w:p w:rsidR="00252FFF" w:rsidRPr="00252FFF" w:rsidRDefault="00252FFF" w:rsidP="00C072CF">
            <w:pPr>
              <w:widowControl w:val="0"/>
              <w:autoSpaceDE w:val="0"/>
              <w:autoSpaceDN w:val="0"/>
              <w:adjustRightInd w:val="0"/>
              <w:jc w:val="center"/>
              <w:rPr>
                <w:b/>
                <w:sz w:val="22"/>
                <w:szCs w:val="22"/>
                <w:lang w:val="es-ES"/>
              </w:rPr>
            </w:pPr>
            <w:r w:rsidRPr="00252FFF">
              <w:rPr>
                <w:b/>
                <w:sz w:val="22"/>
                <w:szCs w:val="22"/>
                <w:lang w:val="es-ES"/>
              </w:rPr>
              <w:t>C</w:t>
            </w:r>
          </w:p>
        </w:tc>
        <w:tc>
          <w:tcPr>
            <w:tcW w:w="600" w:type="dxa"/>
            <w:tcBorders>
              <w:top w:val="single" w:sz="4" w:space="0" w:color="auto"/>
              <w:left w:val="nil"/>
              <w:bottom w:val="single" w:sz="4" w:space="0" w:color="auto"/>
              <w:right w:val="nil"/>
            </w:tcBorders>
            <w:vAlign w:val="center"/>
          </w:tcPr>
          <w:p w:rsidR="00252FFF" w:rsidRPr="00252FFF" w:rsidRDefault="00252FFF" w:rsidP="00C072CF">
            <w:pPr>
              <w:widowControl w:val="0"/>
              <w:autoSpaceDE w:val="0"/>
              <w:autoSpaceDN w:val="0"/>
              <w:adjustRightInd w:val="0"/>
              <w:ind w:left="24"/>
              <w:jc w:val="center"/>
              <w:rPr>
                <w:b/>
                <w:sz w:val="22"/>
                <w:szCs w:val="22"/>
                <w:lang w:val="es-ES"/>
              </w:rPr>
            </w:pPr>
            <w:r w:rsidRPr="00252FFF">
              <w:rPr>
                <w:b/>
                <w:sz w:val="22"/>
                <w:szCs w:val="22"/>
                <w:lang w:val="es-ES"/>
              </w:rPr>
              <w:t>D</w:t>
            </w:r>
          </w:p>
        </w:tc>
        <w:tc>
          <w:tcPr>
            <w:tcW w:w="1440" w:type="dxa"/>
            <w:vMerge/>
            <w:tcBorders>
              <w:left w:val="nil"/>
              <w:bottom w:val="single" w:sz="4" w:space="0" w:color="auto"/>
              <w:right w:val="nil"/>
            </w:tcBorders>
            <w:vAlign w:val="center"/>
          </w:tcPr>
          <w:p w:rsidR="00252FFF" w:rsidRPr="00252FFF" w:rsidRDefault="00252FFF" w:rsidP="00C072CF">
            <w:pPr>
              <w:widowControl w:val="0"/>
              <w:autoSpaceDE w:val="0"/>
              <w:autoSpaceDN w:val="0"/>
              <w:adjustRightInd w:val="0"/>
              <w:jc w:val="center"/>
              <w:rPr>
                <w:b/>
                <w:sz w:val="22"/>
                <w:szCs w:val="22"/>
                <w:lang w:val="es-ES"/>
              </w:rPr>
            </w:pPr>
          </w:p>
        </w:tc>
        <w:tc>
          <w:tcPr>
            <w:tcW w:w="840" w:type="dxa"/>
            <w:vMerge/>
            <w:tcBorders>
              <w:left w:val="nil"/>
              <w:bottom w:val="single" w:sz="4" w:space="0" w:color="auto"/>
              <w:right w:val="nil"/>
            </w:tcBorders>
            <w:vAlign w:val="center"/>
          </w:tcPr>
          <w:p w:rsidR="00252FFF" w:rsidRPr="00252FFF" w:rsidRDefault="00252FFF" w:rsidP="00C072CF">
            <w:pPr>
              <w:widowControl w:val="0"/>
              <w:autoSpaceDE w:val="0"/>
              <w:autoSpaceDN w:val="0"/>
              <w:adjustRightInd w:val="0"/>
              <w:jc w:val="center"/>
              <w:rPr>
                <w:b/>
                <w:sz w:val="22"/>
                <w:szCs w:val="22"/>
                <w:lang w:val="es-ES"/>
              </w:rPr>
            </w:pPr>
          </w:p>
        </w:tc>
        <w:tc>
          <w:tcPr>
            <w:tcW w:w="1560" w:type="dxa"/>
            <w:vMerge/>
            <w:tcBorders>
              <w:left w:val="nil"/>
              <w:bottom w:val="single" w:sz="4" w:space="0" w:color="auto"/>
              <w:right w:val="nil"/>
            </w:tcBorders>
            <w:vAlign w:val="center"/>
          </w:tcPr>
          <w:p w:rsidR="00252FFF" w:rsidRPr="00252FFF" w:rsidRDefault="00252FFF" w:rsidP="00C072CF">
            <w:pPr>
              <w:widowControl w:val="0"/>
              <w:autoSpaceDE w:val="0"/>
              <w:autoSpaceDN w:val="0"/>
              <w:adjustRightInd w:val="0"/>
              <w:jc w:val="center"/>
              <w:rPr>
                <w:b/>
                <w:sz w:val="22"/>
                <w:szCs w:val="22"/>
                <w:lang w:val="es-ES"/>
              </w:rPr>
            </w:pPr>
          </w:p>
        </w:tc>
      </w:tr>
      <w:tr w:rsidR="00A27906" w:rsidRPr="00201C55">
        <w:tblPrEx>
          <w:tblCellMar>
            <w:top w:w="0" w:type="dxa"/>
            <w:left w:w="0" w:type="dxa"/>
            <w:bottom w:w="0" w:type="dxa"/>
            <w:right w:w="0" w:type="dxa"/>
          </w:tblCellMar>
        </w:tblPrEx>
        <w:trPr>
          <w:trHeight w:val="288"/>
        </w:trPr>
        <w:tc>
          <w:tcPr>
            <w:tcW w:w="1325" w:type="dxa"/>
            <w:tcBorders>
              <w:top w:val="single" w:sz="4" w:space="0" w:color="auto"/>
              <w:left w:val="nil"/>
              <w:bottom w:val="nil"/>
              <w:right w:val="nil"/>
            </w:tcBorders>
            <w:vAlign w:val="center"/>
          </w:tcPr>
          <w:p w:rsidR="005C4203" w:rsidRPr="00201C55" w:rsidRDefault="005C4203" w:rsidP="00C072CF">
            <w:pPr>
              <w:widowControl w:val="0"/>
              <w:autoSpaceDE w:val="0"/>
              <w:autoSpaceDN w:val="0"/>
              <w:adjustRightInd w:val="0"/>
              <w:ind w:right="24"/>
              <w:rPr>
                <w:sz w:val="22"/>
                <w:szCs w:val="22"/>
                <w:lang w:val="es-ES"/>
              </w:rPr>
            </w:pPr>
            <w:r w:rsidRPr="00201C55">
              <w:rPr>
                <w:sz w:val="22"/>
                <w:szCs w:val="22"/>
                <w:lang w:val="es-ES"/>
              </w:rPr>
              <w:t xml:space="preserve"> Metano</w:t>
            </w:r>
          </w:p>
        </w:tc>
        <w:tc>
          <w:tcPr>
            <w:tcW w:w="600" w:type="dxa"/>
            <w:tcBorders>
              <w:top w:val="single" w:sz="4" w:space="0" w:color="auto"/>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93.9</w:t>
            </w:r>
          </w:p>
        </w:tc>
        <w:tc>
          <w:tcPr>
            <w:tcW w:w="600" w:type="dxa"/>
            <w:tcBorders>
              <w:top w:val="single" w:sz="4" w:space="0" w:color="auto"/>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60.1</w:t>
            </w:r>
          </w:p>
        </w:tc>
        <w:tc>
          <w:tcPr>
            <w:tcW w:w="600" w:type="dxa"/>
            <w:tcBorders>
              <w:top w:val="single" w:sz="4" w:space="0" w:color="auto"/>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67,4</w:t>
            </w:r>
          </w:p>
        </w:tc>
        <w:tc>
          <w:tcPr>
            <w:tcW w:w="600" w:type="dxa"/>
            <w:tcBorders>
              <w:top w:val="single" w:sz="4" w:space="0" w:color="auto"/>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54.3</w:t>
            </w:r>
          </w:p>
        </w:tc>
        <w:tc>
          <w:tcPr>
            <w:tcW w:w="1440" w:type="dxa"/>
            <w:tcBorders>
              <w:top w:val="single" w:sz="4" w:space="0" w:color="auto"/>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3.0</w:t>
            </w:r>
          </w:p>
        </w:tc>
        <w:tc>
          <w:tcPr>
            <w:tcW w:w="840" w:type="dxa"/>
            <w:tcBorders>
              <w:top w:val="single" w:sz="4" w:space="0" w:color="auto"/>
              <w:left w:val="nil"/>
              <w:bottom w:val="nil"/>
              <w:right w:val="nil"/>
            </w:tcBorders>
            <w:vAlign w:val="center"/>
          </w:tcPr>
          <w:p w:rsidR="005C4203" w:rsidRPr="00201C55" w:rsidRDefault="005C4203" w:rsidP="00C072CF">
            <w:pPr>
              <w:widowControl w:val="0"/>
              <w:autoSpaceDE w:val="0"/>
              <w:autoSpaceDN w:val="0"/>
              <w:adjustRightInd w:val="0"/>
              <w:ind w:left="24" w:right="100"/>
              <w:jc w:val="center"/>
              <w:rPr>
                <w:sz w:val="22"/>
                <w:szCs w:val="22"/>
                <w:lang w:val="es-ES"/>
              </w:rPr>
            </w:pPr>
            <w:r w:rsidRPr="00201C55">
              <w:rPr>
                <w:sz w:val="22"/>
                <w:szCs w:val="22"/>
                <w:lang w:val="es-ES"/>
              </w:rPr>
              <w:t>10.2</w:t>
            </w:r>
          </w:p>
        </w:tc>
        <w:tc>
          <w:tcPr>
            <w:tcW w:w="1560" w:type="dxa"/>
            <w:tcBorders>
              <w:top w:val="single" w:sz="4" w:space="0" w:color="auto"/>
              <w:left w:val="nil"/>
              <w:bottom w:val="nil"/>
              <w:right w:val="nil"/>
            </w:tcBorders>
            <w:vAlign w:val="center"/>
          </w:tcPr>
          <w:p w:rsidR="005C4203" w:rsidRPr="00201C55" w:rsidRDefault="005C4203" w:rsidP="00C072CF">
            <w:pPr>
              <w:widowControl w:val="0"/>
              <w:autoSpaceDE w:val="0"/>
              <w:autoSpaceDN w:val="0"/>
              <w:adjustRightInd w:val="0"/>
              <w:ind w:left="24" w:right="264"/>
              <w:jc w:val="center"/>
              <w:rPr>
                <w:sz w:val="22"/>
                <w:szCs w:val="22"/>
                <w:lang w:val="es-ES"/>
              </w:rPr>
            </w:pPr>
            <w:r w:rsidRPr="00201C55">
              <w:rPr>
                <w:sz w:val="22"/>
                <w:szCs w:val="22"/>
                <w:lang w:val="es-ES"/>
              </w:rPr>
              <w:t>32.1</w:t>
            </w:r>
          </w:p>
        </w:tc>
      </w:tr>
      <w:tr w:rsidR="00A27906" w:rsidRPr="00201C55">
        <w:tblPrEx>
          <w:tblCellMar>
            <w:top w:w="0" w:type="dxa"/>
            <w:left w:w="0" w:type="dxa"/>
            <w:bottom w:w="0" w:type="dxa"/>
            <w:right w:w="0" w:type="dxa"/>
          </w:tblCellMar>
        </w:tblPrEx>
        <w:trPr>
          <w:trHeight w:val="182"/>
        </w:trPr>
        <w:tc>
          <w:tcPr>
            <w:tcW w:w="1325" w:type="dxa"/>
            <w:tcBorders>
              <w:top w:val="nil"/>
              <w:left w:val="nil"/>
              <w:bottom w:val="nil"/>
              <w:right w:val="nil"/>
            </w:tcBorders>
            <w:vAlign w:val="center"/>
          </w:tcPr>
          <w:p w:rsidR="005C4203" w:rsidRPr="00201C55" w:rsidRDefault="005C4203" w:rsidP="00C072CF">
            <w:pPr>
              <w:widowControl w:val="0"/>
              <w:autoSpaceDE w:val="0"/>
              <w:autoSpaceDN w:val="0"/>
              <w:adjustRightInd w:val="0"/>
              <w:ind w:right="24"/>
              <w:rPr>
                <w:sz w:val="22"/>
                <w:szCs w:val="22"/>
                <w:lang w:val="es-ES"/>
              </w:rPr>
            </w:pPr>
            <w:r w:rsidRPr="00201C55">
              <w:rPr>
                <w:sz w:val="22"/>
                <w:szCs w:val="22"/>
                <w:lang w:val="es-ES"/>
              </w:rPr>
              <w:t xml:space="preserve"> Etano</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3.6</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14.8</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16.8</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16.3</w:t>
            </w:r>
          </w:p>
        </w:tc>
        <w:tc>
          <w:tcPr>
            <w:tcW w:w="144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84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156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r>
      <w:tr w:rsidR="00A27906" w:rsidRPr="00201C55">
        <w:tblPrEx>
          <w:tblCellMar>
            <w:top w:w="0" w:type="dxa"/>
            <w:left w:w="0" w:type="dxa"/>
            <w:bottom w:w="0" w:type="dxa"/>
            <w:right w:w="0" w:type="dxa"/>
          </w:tblCellMar>
        </w:tblPrEx>
        <w:trPr>
          <w:trHeight w:val="196"/>
        </w:trPr>
        <w:tc>
          <w:tcPr>
            <w:tcW w:w="1325" w:type="dxa"/>
            <w:tcBorders>
              <w:top w:val="nil"/>
              <w:left w:val="nil"/>
              <w:bottom w:val="nil"/>
              <w:right w:val="nil"/>
            </w:tcBorders>
            <w:vAlign w:val="center"/>
          </w:tcPr>
          <w:p w:rsidR="005C4203" w:rsidRPr="00201C55" w:rsidRDefault="005C4203" w:rsidP="00C072CF">
            <w:pPr>
              <w:widowControl w:val="0"/>
              <w:autoSpaceDE w:val="0"/>
              <w:autoSpaceDN w:val="0"/>
              <w:adjustRightInd w:val="0"/>
              <w:ind w:right="24"/>
              <w:rPr>
                <w:sz w:val="22"/>
                <w:szCs w:val="22"/>
                <w:lang w:val="es-ES"/>
              </w:rPr>
            </w:pPr>
            <w:r w:rsidRPr="00201C55">
              <w:rPr>
                <w:sz w:val="22"/>
                <w:szCs w:val="22"/>
                <w:lang w:val="es-ES"/>
              </w:rPr>
              <w:t xml:space="preserve"> Propano</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1.2</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13.4</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15.8</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16.2</w:t>
            </w:r>
          </w:p>
        </w:tc>
        <w:tc>
          <w:tcPr>
            <w:tcW w:w="144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84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156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r>
      <w:tr w:rsidR="00A27906" w:rsidRPr="00201C55">
        <w:tblPrEx>
          <w:tblCellMar>
            <w:top w:w="0" w:type="dxa"/>
            <w:left w:w="0" w:type="dxa"/>
            <w:bottom w:w="0" w:type="dxa"/>
            <w:right w:w="0" w:type="dxa"/>
          </w:tblCellMar>
        </w:tblPrEx>
        <w:trPr>
          <w:trHeight w:val="163"/>
        </w:trPr>
        <w:tc>
          <w:tcPr>
            <w:tcW w:w="1325" w:type="dxa"/>
            <w:tcBorders>
              <w:top w:val="nil"/>
              <w:left w:val="nil"/>
              <w:bottom w:val="nil"/>
              <w:right w:val="nil"/>
            </w:tcBorders>
            <w:vAlign w:val="center"/>
          </w:tcPr>
          <w:p w:rsidR="005C4203" w:rsidRPr="00201C55" w:rsidRDefault="005C4203" w:rsidP="00C072CF">
            <w:pPr>
              <w:widowControl w:val="0"/>
              <w:autoSpaceDE w:val="0"/>
              <w:autoSpaceDN w:val="0"/>
              <w:adjustRightInd w:val="0"/>
              <w:ind w:right="24"/>
              <w:rPr>
                <w:sz w:val="22"/>
                <w:szCs w:val="22"/>
                <w:lang w:val="es-ES"/>
              </w:rPr>
            </w:pPr>
            <w:r w:rsidRPr="00201C55">
              <w:rPr>
                <w:sz w:val="22"/>
                <w:szCs w:val="22"/>
                <w:lang w:val="es-ES"/>
              </w:rPr>
              <w:t xml:space="preserve"> Butano.</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ind w:left="225" w:right="24"/>
              <w:jc w:val="center"/>
              <w:rPr>
                <w:sz w:val="22"/>
                <w:szCs w:val="22"/>
                <w:lang w:val="es-ES"/>
              </w:rPr>
            </w:pPr>
            <w:r w:rsidRPr="00201C55">
              <w:rPr>
                <w:sz w:val="22"/>
                <w:szCs w:val="22"/>
                <w:lang w:val="es-ES"/>
              </w:rPr>
              <w:t>1.3</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4.2</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ind w:left="24"/>
              <w:jc w:val="center"/>
              <w:rPr>
                <w:sz w:val="22"/>
                <w:szCs w:val="22"/>
                <w:lang w:val="es-ES"/>
              </w:rPr>
            </w:pPr>
            <w:r w:rsidRPr="00201C55">
              <w:rPr>
                <w:sz w:val="22"/>
                <w:szCs w:val="22"/>
                <w:lang w:val="es-ES"/>
              </w:rPr>
              <w:t>7.4</w:t>
            </w:r>
          </w:p>
        </w:tc>
        <w:tc>
          <w:tcPr>
            <w:tcW w:w="144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84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156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r>
      <w:tr w:rsidR="00A27906" w:rsidRPr="00201C55">
        <w:tblPrEx>
          <w:tblCellMar>
            <w:top w:w="0" w:type="dxa"/>
            <w:left w:w="0" w:type="dxa"/>
            <w:bottom w:w="0" w:type="dxa"/>
            <w:right w:w="0" w:type="dxa"/>
          </w:tblCellMar>
        </w:tblPrEx>
        <w:trPr>
          <w:trHeight w:val="177"/>
        </w:trPr>
        <w:tc>
          <w:tcPr>
            <w:tcW w:w="1325" w:type="dxa"/>
            <w:tcBorders>
              <w:top w:val="nil"/>
              <w:left w:val="nil"/>
              <w:bottom w:val="nil"/>
              <w:right w:val="nil"/>
            </w:tcBorders>
            <w:vAlign w:val="center"/>
          </w:tcPr>
          <w:p w:rsidR="005C4203" w:rsidRPr="00201C55" w:rsidRDefault="005C4203" w:rsidP="00C072CF">
            <w:pPr>
              <w:widowControl w:val="0"/>
              <w:autoSpaceDE w:val="0"/>
              <w:autoSpaceDN w:val="0"/>
              <w:adjustRightInd w:val="0"/>
              <w:ind w:right="24"/>
              <w:rPr>
                <w:sz w:val="22"/>
                <w:szCs w:val="22"/>
                <w:lang w:val="es-ES"/>
              </w:rPr>
            </w:pPr>
            <w:r w:rsidRPr="00201C55">
              <w:rPr>
                <w:sz w:val="22"/>
                <w:szCs w:val="22"/>
                <w:lang w:val="es-ES"/>
              </w:rPr>
              <w:t xml:space="preserve"> Eteno</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144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840" w:type="dxa"/>
            <w:tcBorders>
              <w:top w:val="nil"/>
              <w:left w:val="nil"/>
              <w:bottom w:val="nil"/>
              <w:right w:val="nil"/>
            </w:tcBorders>
            <w:vAlign w:val="center"/>
          </w:tcPr>
          <w:p w:rsidR="005C4203" w:rsidRPr="00201C55" w:rsidRDefault="005C4203" w:rsidP="00C072CF">
            <w:pPr>
              <w:widowControl w:val="0"/>
              <w:autoSpaceDE w:val="0"/>
              <w:autoSpaceDN w:val="0"/>
              <w:adjustRightInd w:val="0"/>
              <w:ind w:left="24" w:right="100"/>
              <w:jc w:val="center"/>
              <w:rPr>
                <w:sz w:val="22"/>
                <w:szCs w:val="22"/>
                <w:lang w:val="es-ES"/>
              </w:rPr>
            </w:pPr>
            <w:r w:rsidRPr="00201C55">
              <w:rPr>
                <w:sz w:val="22"/>
                <w:szCs w:val="22"/>
                <w:lang w:val="es-ES"/>
              </w:rPr>
              <w:t>6.1</w:t>
            </w:r>
          </w:p>
        </w:tc>
        <w:tc>
          <w:tcPr>
            <w:tcW w:w="1560" w:type="dxa"/>
            <w:tcBorders>
              <w:top w:val="nil"/>
              <w:left w:val="nil"/>
              <w:bottom w:val="nil"/>
              <w:right w:val="nil"/>
            </w:tcBorders>
            <w:vAlign w:val="center"/>
          </w:tcPr>
          <w:p w:rsidR="005C4203" w:rsidRPr="00201C55" w:rsidRDefault="005C4203" w:rsidP="00C072CF">
            <w:pPr>
              <w:widowControl w:val="0"/>
              <w:autoSpaceDE w:val="0"/>
              <w:autoSpaceDN w:val="0"/>
              <w:adjustRightInd w:val="0"/>
              <w:ind w:left="24" w:right="264"/>
              <w:jc w:val="center"/>
              <w:rPr>
                <w:sz w:val="22"/>
                <w:szCs w:val="22"/>
                <w:lang w:val="es-ES"/>
              </w:rPr>
            </w:pPr>
            <w:r w:rsidRPr="00201C55">
              <w:rPr>
                <w:sz w:val="22"/>
                <w:szCs w:val="22"/>
                <w:lang w:val="es-ES"/>
              </w:rPr>
              <w:t>3.5</w:t>
            </w:r>
          </w:p>
        </w:tc>
      </w:tr>
      <w:tr w:rsidR="00A27906" w:rsidRPr="00201C55">
        <w:tblPrEx>
          <w:tblCellMar>
            <w:top w:w="0" w:type="dxa"/>
            <w:left w:w="0" w:type="dxa"/>
            <w:bottom w:w="0" w:type="dxa"/>
            <w:right w:w="0" w:type="dxa"/>
          </w:tblCellMar>
        </w:tblPrEx>
        <w:trPr>
          <w:trHeight w:val="187"/>
        </w:trPr>
        <w:tc>
          <w:tcPr>
            <w:tcW w:w="1325" w:type="dxa"/>
            <w:tcBorders>
              <w:top w:val="nil"/>
              <w:left w:val="nil"/>
              <w:bottom w:val="nil"/>
              <w:right w:val="nil"/>
            </w:tcBorders>
            <w:vAlign w:val="center"/>
          </w:tcPr>
          <w:p w:rsidR="005C4203" w:rsidRPr="00201C55" w:rsidRDefault="005C4203" w:rsidP="00C072CF">
            <w:pPr>
              <w:widowControl w:val="0"/>
              <w:autoSpaceDE w:val="0"/>
              <w:autoSpaceDN w:val="0"/>
              <w:adjustRightInd w:val="0"/>
              <w:ind w:right="24"/>
              <w:rPr>
                <w:sz w:val="22"/>
                <w:szCs w:val="22"/>
                <w:lang w:val="es-ES"/>
              </w:rPr>
            </w:pPr>
            <w:r w:rsidRPr="00201C55">
              <w:rPr>
                <w:sz w:val="22"/>
                <w:szCs w:val="22"/>
                <w:lang w:val="es-ES"/>
              </w:rPr>
              <w:t xml:space="preserve"> Benceno</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144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840" w:type="dxa"/>
            <w:tcBorders>
              <w:top w:val="nil"/>
              <w:left w:val="nil"/>
              <w:bottom w:val="nil"/>
              <w:right w:val="nil"/>
            </w:tcBorders>
            <w:vAlign w:val="center"/>
          </w:tcPr>
          <w:p w:rsidR="005C4203" w:rsidRPr="00201C55" w:rsidRDefault="005C4203" w:rsidP="00C072CF">
            <w:pPr>
              <w:widowControl w:val="0"/>
              <w:autoSpaceDE w:val="0"/>
              <w:autoSpaceDN w:val="0"/>
              <w:adjustRightInd w:val="0"/>
              <w:ind w:left="24" w:right="100"/>
              <w:jc w:val="center"/>
              <w:rPr>
                <w:sz w:val="22"/>
                <w:szCs w:val="22"/>
                <w:lang w:val="es-ES"/>
              </w:rPr>
            </w:pPr>
            <w:r w:rsidRPr="00201C55">
              <w:rPr>
                <w:sz w:val="22"/>
                <w:szCs w:val="22"/>
                <w:lang w:val="es-ES"/>
              </w:rPr>
              <w:t>2.8</w:t>
            </w:r>
          </w:p>
        </w:tc>
        <w:tc>
          <w:tcPr>
            <w:tcW w:w="1560" w:type="dxa"/>
            <w:tcBorders>
              <w:top w:val="nil"/>
              <w:left w:val="nil"/>
              <w:bottom w:val="nil"/>
              <w:right w:val="nil"/>
            </w:tcBorders>
            <w:vAlign w:val="center"/>
          </w:tcPr>
          <w:p w:rsidR="005C4203" w:rsidRPr="00201C55" w:rsidRDefault="005C4203" w:rsidP="00C072CF">
            <w:pPr>
              <w:widowControl w:val="0"/>
              <w:autoSpaceDE w:val="0"/>
              <w:autoSpaceDN w:val="0"/>
              <w:adjustRightInd w:val="0"/>
              <w:ind w:left="24" w:right="264"/>
              <w:jc w:val="center"/>
              <w:rPr>
                <w:sz w:val="22"/>
                <w:szCs w:val="22"/>
                <w:lang w:val="es-ES"/>
              </w:rPr>
            </w:pPr>
            <w:r w:rsidRPr="00201C55">
              <w:rPr>
                <w:sz w:val="22"/>
                <w:szCs w:val="22"/>
                <w:lang w:val="es-ES"/>
              </w:rPr>
              <w:t>0.5</w:t>
            </w:r>
          </w:p>
        </w:tc>
      </w:tr>
      <w:tr w:rsidR="00A27906" w:rsidRPr="00201C55">
        <w:tblPrEx>
          <w:tblCellMar>
            <w:top w:w="0" w:type="dxa"/>
            <w:left w:w="0" w:type="dxa"/>
            <w:bottom w:w="0" w:type="dxa"/>
            <w:right w:w="0" w:type="dxa"/>
          </w:tblCellMar>
        </w:tblPrEx>
        <w:trPr>
          <w:trHeight w:val="196"/>
        </w:trPr>
        <w:tc>
          <w:tcPr>
            <w:tcW w:w="1325" w:type="dxa"/>
            <w:tcBorders>
              <w:top w:val="nil"/>
              <w:left w:val="nil"/>
              <w:bottom w:val="nil"/>
              <w:right w:val="nil"/>
            </w:tcBorders>
            <w:vAlign w:val="center"/>
          </w:tcPr>
          <w:p w:rsidR="005C4203" w:rsidRPr="00201C55" w:rsidRDefault="005C4203" w:rsidP="00C072CF">
            <w:pPr>
              <w:widowControl w:val="0"/>
              <w:autoSpaceDE w:val="0"/>
              <w:autoSpaceDN w:val="0"/>
              <w:adjustRightInd w:val="0"/>
              <w:ind w:right="24"/>
              <w:rPr>
                <w:sz w:val="22"/>
                <w:szCs w:val="22"/>
                <w:lang w:val="es-ES"/>
              </w:rPr>
            </w:pPr>
            <w:r w:rsidRPr="00201C55">
              <w:rPr>
                <w:sz w:val="22"/>
                <w:szCs w:val="22"/>
                <w:lang w:val="es-ES"/>
              </w:rPr>
              <w:t xml:space="preserve"> Hidrógeno</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1440" w:type="dxa"/>
            <w:tcBorders>
              <w:top w:val="nil"/>
              <w:left w:val="nil"/>
              <w:bottom w:val="nil"/>
              <w:right w:val="nil"/>
            </w:tcBorders>
            <w:vAlign w:val="center"/>
          </w:tcPr>
          <w:p w:rsidR="005C4203" w:rsidRPr="00201C55" w:rsidRDefault="005C4203" w:rsidP="00C072CF">
            <w:pPr>
              <w:widowControl w:val="0"/>
              <w:autoSpaceDE w:val="0"/>
              <w:autoSpaceDN w:val="0"/>
              <w:adjustRightInd w:val="0"/>
              <w:ind w:left="24"/>
              <w:jc w:val="center"/>
              <w:rPr>
                <w:sz w:val="22"/>
                <w:szCs w:val="22"/>
                <w:lang w:val="es-ES"/>
              </w:rPr>
            </w:pPr>
            <w:r w:rsidRPr="00201C55">
              <w:rPr>
                <w:sz w:val="22"/>
                <w:szCs w:val="22"/>
                <w:lang w:val="es-ES"/>
              </w:rPr>
              <w:t>14.0</w:t>
            </w:r>
          </w:p>
        </w:tc>
        <w:tc>
          <w:tcPr>
            <w:tcW w:w="84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40.5</w:t>
            </w:r>
          </w:p>
        </w:tc>
        <w:tc>
          <w:tcPr>
            <w:tcW w:w="1560" w:type="dxa"/>
            <w:tcBorders>
              <w:top w:val="nil"/>
              <w:left w:val="nil"/>
              <w:bottom w:val="nil"/>
              <w:right w:val="nil"/>
            </w:tcBorders>
            <w:vAlign w:val="center"/>
          </w:tcPr>
          <w:p w:rsidR="005C4203" w:rsidRPr="00201C55" w:rsidRDefault="005C4203" w:rsidP="00C072CF">
            <w:pPr>
              <w:widowControl w:val="0"/>
              <w:autoSpaceDE w:val="0"/>
              <w:autoSpaceDN w:val="0"/>
              <w:adjustRightInd w:val="0"/>
              <w:ind w:left="24" w:right="264"/>
              <w:jc w:val="center"/>
              <w:rPr>
                <w:sz w:val="22"/>
                <w:szCs w:val="22"/>
                <w:lang w:val="es-ES"/>
              </w:rPr>
            </w:pPr>
            <w:r w:rsidRPr="00201C55">
              <w:rPr>
                <w:sz w:val="22"/>
                <w:szCs w:val="22"/>
                <w:lang w:val="es-ES"/>
              </w:rPr>
              <w:t>46.5</w:t>
            </w:r>
          </w:p>
        </w:tc>
      </w:tr>
      <w:tr w:rsidR="00A27906" w:rsidRPr="00201C55">
        <w:tblPrEx>
          <w:tblCellMar>
            <w:top w:w="0" w:type="dxa"/>
            <w:left w:w="0" w:type="dxa"/>
            <w:bottom w:w="0" w:type="dxa"/>
            <w:right w:w="0" w:type="dxa"/>
          </w:tblCellMar>
        </w:tblPrEx>
        <w:trPr>
          <w:trHeight w:val="177"/>
        </w:trPr>
        <w:tc>
          <w:tcPr>
            <w:tcW w:w="1325" w:type="dxa"/>
            <w:tcBorders>
              <w:top w:val="nil"/>
              <w:left w:val="nil"/>
              <w:bottom w:val="nil"/>
              <w:right w:val="nil"/>
            </w:tcBorders>
            <w:vAlign w:val="center"/>
          </w:tcPr>
          <w:p w:rsidR="005C4203" w:rsidRPr="00201C55" w:rsidRDefault="005C4203" w:rsidP="00C072CF">
            <w:pPr>
              <w:widowControl w:val="0"/>
              <w:autoSpaceDE w:val="0"/>
              <w:autoSpaceDN w:val="0"/>
              <w:adjustRightInd w:val="0"/>
              <w:ind w:right="24"/>
              <w:rPr>
                <w:sz w:val="22"/>
                <w:szCs w:val="22"/>
                <w:lang w:val="es-ES"/>
              </w:rPr>
            </w:pPr>
            <w:r w:rsidRPr="00201C55">
              <w:rPr>
                <w:sz w:val="22"/>
                <w:szCs w:val="22"/>
                <w:lang w:val="es-ES"/>
              </w:rPr>
              <w:t xml:space="preserve"> Nitrógeno</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7.5</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ind w:left="24" w:right="62"/>
              <w:jc w:val="center"/>
              <w:rPr>
                <w:sz w:val="22"/>
                <w:szCs w:val="22"/>
                <w:lang w:val="es-ES"/>
              </w:rPr>
            </w:pPr>
            <w:r w:rsidRPr="00201C55">
              <w:rPr>
                <w:sz w:val="22"/>
                <w:szCs w:val="22"/>
                <w:lang w:val="es-ES"/>
              </w:rPr>
              <w:t>5.8</w:t>
            </w:r>
          </w:p>
        </w:tc>
        <w:tc>
          <w:tcPr>
            <w:tcW w:w="1440" w:type="dxa"/>
            <w:tcBorders>
              <w:top w:val="nil"/>
              <w:left w:val="nil"/>
              <w:bottom w:val="nil"/>
              <w:right w:val="nil"/>
            </w:tcBorders>
            <w:vAlign w:val="center"/>
          </w:tcPr>
          <w:p w:rsidR="005C4203" w:rsidRPr="00201C55" w:rsidRDefault="005C4203" w:rsidP="00C072CF">
            <w:pPr>
              <w:widowControl w:val="0"/>
              <w:autoSpaceDE w:val="0"/>
              <w:autoSpaceDN w:val="0"/>
              <w:adjustRightInd w:val="0"/>
              <w:ind w:left="24"/>
              <w:jc w:val="center"/>
              <w:rPr>
                <w:sz w:val="22"/>
                <w:szCs w:val="22"/>
                <w:lang w:val="es-ES"/>
              </w:rPr>
            </w:pPr>
            <w:r w:rsidRPr="00201C55">
              <w:rPr>
                <w:sz w:val="22"/>
                <w:szCs w:val="22"/>
                <w:lang w:val="es-ES"/>
              </w:rPr>
              <w:t>50.9</w:t>
            </w:r>
          </w:p>
        </w:tc>
        <w:tc>
          <w:tcPr>
            <w:tcW w:w="840" w:type="dxa"/>
            <w:tcBorders>
              <w:top w:val="nil"/>
              <w:left w:val="nil"/>
              <w:bottom w:val="nil"/>
              <w:right w:val="nil"/>
            </w:tcBorders>
            <w:vAlign w:val="center"/>
          </w:tcPr>
          <w:p w:rsidR="005C4203" w:rsidRPr="00201C55" w:rsidRDefault="005C4203" w:rsidP="00C072CF">
            <w:pPr>
              <w:widowControl w:val="0"/>
              <w:autoSpaceDE w:val="0"/>
              <w:autoSpaceDN w:val="0"/>
              <w:adjustRightInd w:val="0"/>
              <w:ind w:left="24" w:right="100"/>
              <w:jc w:val="center"/>
              <w:rPr>
                <w:sz w:val="22"/>
                <w:szCs w:val="22"/>
                <w:lang w:val="es-ES"/>
              </w:rPr>
            </w:pPr>
            <w:r w:rsidRPr="00201C55">
              <w:rPr>
                <w:sz w:val="22"/>
                <w:szCs w:val="22"/>
                <w:lang w:val="es-ES"/>
              </w:rPr>
              <w:t>2.9</w:t>
            </w:r>
          </w:p>
        </w:tc>
        <w:tc>
          <w:tcPr>
            <w:tcW w:w="1560" w:type="dxa"/>
            <w:tcBorders>
              <w:top w:val="nil"/>
              <w:left w:val="nil"/>
              <w:bottom w:val="nil"/>
              <w:right w:val="nil"/>
            </w:tcBorders>
            <w:vAlign w:val="center"/>
          </w:tcPr>
          <w:p w:rsidR="005C4203" w:rsidRPr="00201C55" w:rsidRDefault="005C4203" w:rsidP="00C072CF">
            <w:pPr>
              <w:widowControl w:val="0"/>
              <w:autoSpaceDE w:val="0"/>
              <w:autoSpaceDN w:val="0"/>
              <w:adjustRightInd w:val="0"/>
              <w:ind w:left="24" w:right="264"/>
              <w:jc w:val="center"/>
              <w:rPr>
                <w:sz w:val="22"/>
                <w:szCs w:val="22"/>
                <w:lang w:val="es-ES"/>
              </w:rPr>
            </w:pPr>
            <w:r w:rsidRPr="00201C55">
              <w:rPr>
                <w:sz w:val="22"/>
                <w:szCs w:val="22"/>
                <w:lang w:val="es-ES"/>
              </w:rPr>
              <w:t>8.1</w:t>
            </w:r>
          </w:p>
        </w:tc>
      </w:tr>
      <w:tr w:rsidR="00A27906" w:rsidRPr="00201C55">
        <w:tblPrEx>
          <w:tblCellMar>
            <w:top w:w="0" w:type="dxa"/>
            <w:left w:w="0" w:type="dxa"/>
            <w:bottom w:w="0" w:type="dxa"/>
            <w:right w:w="0" w:type="dxa"/>
          </w:tblCellMar>
        </w:tblPrEx>
        <w:trPr>
          <w:trHeight w:val="182"/>
        </w:trPr>
        <w:tc>
          <w:tcPr>
            <w:tcW w:w="1325" w:type="dxa"/>
            <w:tcBorders>
              <w:top w:val="nil"/>
              <w:left w:val="nil"/>
              <w:bottom w:val="nil"/>
              <w:right w:val="nil"/>
            </w:tcBorders>
            <w:vAlign w:val="center"/>
          </w:tcPr>
          <w:p w:rsidR="005C4203" w:rsidRPr="00201C55" w:rsidRDefault="005C4203" w:rsidP="00C072CF">
            <w:pPr>
              <w:widowControl w:val="0"/>
              <w:autoSpaceDE w:val="0"/>
              <w:autoSpaceDN w:val="0"/>
              <w:adjustRightInd w:val="0"/>
              <w:ind w:right="24"/>
              <w:rPr>
                <w:sz w:val="22"/>
                <w:szCs w:val="22"/>
                <w:lang w:val="es-ES"/>
              </w:rPr>
            </w:pPr>
            <w:r w:rsidRPr="00201C55">
              <w:rPr>
                <w:sz w:val="22"/>
                <w:szCs w:val="22"/>
                <w:lang w:val="es-ES"/>
              </w:rPr>
              <w:t xml:space="preserve"> Oxígeno</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1440" w:type="dxa"/>
            <w:tcBorders>
              <w:top w:val="nil"/>
              <w:left w:val="nil"/>
              <w:bottom w:val="nil"/>
              <w:right w:val="nil"/>
            </w:tcBorders>
            <w:vAlign w:val="center"/>
          </w:tcPr>
          <w:p w:rsidR="005C4203" w:rsidRPr="00201C55" w:rsidRDefault="005C4203" w:rsidP="00C072CF">
            <w:pPr>
              <w:widowControl w:val="0"/>
              <w:autoSpaceDE w:val="0"/>
              <w:autoSpaceDN w:val="0"/>
              <w:adjustRightInd w:val="0"/>
              <w:ind w:left="24"/>
              <w:jc w:val="center"/>
              <w:rPr>
                <w:sz w:val="22"/>
                <w:szCs w:val="22"/>
                <w:lang w:val="es-ES"/>
              </w:rPr>
            </w:pPr>
            <w:r w:rsidRPr="00201C55">
              <w:rPr>
                <w:sz w:val="22"/>
                <w:szCs w:val="22"/>
                <w:lang w:val="es-ES"/>
              </w:rPr>
              <w:t>0.6</w:t>
            </w:r>
          </w:p>
        </w:tc>
        <w:tc>
          <w:tcPr>
            <w:tcW w:w="84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0.5</w:t>
            </w:r>
          </w:p>
        </w:tc>
        <w:tc>
          <w:tcPr>
            <w:tcW w:w="1560" w:type="dxa"/>
            <w:tcBorders>
              <w:top w:val="nil"/>
              <w:left w:val="nil"/>
              <w:bottom w:val="nil"/>
              <w:right w:val="nil"/>
            </w:tcBorders>
            <w:vAlign w:val="center"/>
          </w:tcPr>
          <w:p w:rsidR="005C4203" w:rsidRPr="00201C55" w:rsidRDefault="005C4203" w:rsidP="00C072CF">
            <w:pPr>
              <w:widowControl w:val="0"/>
              <w:autoSpaceDE w:val="0"/>
              <w:autoSpaceDN w:val="0"/>
              <w:adjustRightInd w:val="0"/>
              <w:ind w:left="24" w:right="264"/>
              <w:jc w:val="center"/>
              <w:rPr>
                <w:sz w:val="22"/>
                <w:szCs w:val="22"/>
                <w:lang w:val="es-ES"/>
              </w:rPr>
            </w:pPr>
            <w:r w:rsidRPr="00201C55">
              <w:rPr>
                <w:sz w:val="22"/>
                <w:szCs w:val="22"/>
                <w:lang w:val="es-ES"/>
              </w:rPr>
              <w:t>0.8</w:t>
            </w:r>
          </w:p>
        </w:tc>
      </w:tr>
      <w:tr w:rsidR="00A27906" w:rsidRPr="00201C55">
        <w:tblPrEx>
          <w:tblCellMar>
            <w:top w:w="0" w:type="dxa"/>
            <w:left w:w="0" w:type="dxa"/>
            <w:bottom w:w="0" w:type="dxa"/>
            <w:right w:w="0" w:type="dxa"/>
          </w:tblCellMar>
        </w:tblPrEx>
        <w:trPr>
          <w:trHeight w:val="168"/>
        </w:trPr>
        <w:tc>
          <w:tcPr>
            <w:tcW w:w="1325" w:type="dxa"/>
            <w:tcBorders>
              <w:top w:val="nil"/>
              <w:left w:val="nil"/>
              <w:bottom w:val="nil"/>
              <w:right w:val="nil"/>
            </w:tcBorders>
            <w:vAlign w:val="center"/>
          </w:tcPr>
          <w:p w:rsidR="005C4203" w:rsidRPr="00201C55" w:rsidRDefault="005C4203" w:rsidP="00C072CF">
            <w:pPr>
              <w:widowControl w:val="0"/>
              <w:autoSpaceDE w:val="0"/>
              <w:autoSpaceDN w:val="0"/>
              <w:adjustRightInd w:val="0"/>
              <w:ind w:right="24"/>
              <w:rPr>
                <w:sz w:val="22"/>
                <w:szCs w:val="22"/>
                <w:lang w:val="es-ES"/>
              </w:rPr>
            </w:pPr>
            <w:r w:rsidRPr="00201C55">
              <w:rPr>
                <w:sz w:val="22"/>
                <w:szCs w:val="22"/>
                <w:lang w:val="es-ES"/>
              </w:rPr>
              <w:t xml:space="preserve"> Monóxido de carbono</w:t>
            </w: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p>
        </w:tc>
        <w:tc>
          <w:tcPr>
            <w:tcW w:w="144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27.0</w:t>
            </w:r>
          </w:p>
        </w:tc>
        <w:tc>
          <w:tcPr>
            <w:tcW w:w="840" w:type="dxa"/>
            <w:tcBorders>
              <w:top w:val="nil"/>
              <w:left w:val="nil"/>
              <w:bottom w:val="nil"/>
              <w:right w:val="nil"/>
            </w:tcBorders>
            <w:vAlign w:val="center"/>
          </w:tcPr>
          <w:p w:rsidR="005C4203" w:rsidRPr="00201C55" w:rsidRDefault="005C4203" w:rsidP="00C072CF">
            <w:pPr>
              <w:widowControl w:val="0"/>
              <w:autoSpaceDE w:val="0"/>
              <w:autoSpaceDN w:val="0"/>
              <w:adjustRightInd w:val="0"/>
              <w:jc w:val="center"/>
              <w:rPr>
                <w:sz w:val="22"/>
                <w:szCs w:val="22"/>
                <w:lang w:val="es-ES"/>
              </w:rPr>
            </w:pPr>
            <w:r w:rsidRPr="00201C55">
              <w:rPr>
                <w:sz w:val="22"/>
                <w:szCs w:val="22"/>
                <w:lang w:val="es-ES"/>
              </w:rPr>
              <w:t>34.0</w:t>
            </w:r>
          </w:p>
        </w:tc>
        <w:tc>
          <w:tcPr>
            <w:tcW w:w="1560" w:type="dxa"/>
            <w:tcBorders>
              <w:top w:val="nil"/>
              <w:left w:val="nil"/>
              <w:bottom w:val="nil"/>
              <w:right w:val="nil"/>
            </w:tcBorders>
            <w:vAlign w:val="center"/>
          </w:tcPr>
          <w:p w:rsidR="005C4203" w:rsidRPr="00201C55" w:rsidRDefault="005C4203" w:rsidP="00C072CF">
            <w:pPr>
              <w:widowControl w:val="0"/>
              <w:autoSpaceDE w:val="0"/>
              <w:autoSpaceDN w:val="0"/>
              <w:adjustRightInd w:val="0"/>
              <w:ind w:left="24" w:right="264"/>
              <w:jc w:val="center"/>
              <w:rPr>
                <w:sz w:val="22"/>
                <w:szCs w:val="22"/>
                <w:lang w:val="es-ES"/>
              </w:rPr>
            </w:pPr>
            <w:r w:rsidRPr="00201C55">
              <w:rPr>
                <w:sz w:val="22"/>
                <w:szCs w:val="22"/>
                <w:lang w:val="es-ES"/>
              </w:rPr>
              <w:t>6.3</w:t>
            </w:r>
          </w:p>
        </w:tc>
      </w:tr>
      <w:tr w:rsidR="00A27906" w:rsidRPr="00201C55">
        <w:tblPrEx>
          <w:tblCellMar>
            <w:top w:w="0" w:type="dxa"/>
            <w:left w:w="0" w:type="dxa"/>
            <w:bottom w:w="0" w:type="dxa"/>
            <w:right w:w="0" w:type="dxa"/>
          </w:tblCellMar>
        </w:tblPrEx>
        <w:trPr>
          <w:trHeight w:val="177"/>
        </w:trPr>
        <w:tc>
          <w:tcPr>
            <w:tcW w:w="1325" w:type="dxa"/>
            <w:tcBorders>
              <w:top w:val="nil"/>
              <w:left w:val="nil"/>
              <w:bottom w:val="nil"/>
              <w:right w:val="nil"/>
            </w:tcBorders>
            <w:vAlign w:val="center"/>
          </w:tcPr>
          <w:p w:rsidR="00A27906" w:rsidRPr="00201C55" w:rsidRDefault="00A27906" w:rsidP="00C072CF">
            <w:pPr>
              <w:widowControl w:val="0"/>
              <w:autoSpaceDE w:val="0"/>
              <w:autoSpaceDN w:val="0"/>
              <w:adjustRightInd w:val="0"/>
              <w:ind w:right="24"/>
              <w:rPr>
                <w:sz w:val="22"/>
                <w:szCs w:val="22"/>
                <w:lang w:val="es-ES"/>
              </w:rPr>
            </w:pPr>
            <w:r w:rsidRPr="00201C55">
              <w:rPr>
                <w:sz w:val="22"/>
                <w:szCs w:val="22"/>
                <w:lang w:val="es-ES"/>
              </w:rPr>
              <w:t xml:space="preserve"> Dióxido de carbono</w:t>
            </w:r>
          </w:p>
        </w:tc>
        <w:tc>
          <w:tcPr>
            <w:tcW w:w="600" w:type="dxa"/>
            <w:tcBorders>
              <w:top w:val="nil"/>
              <w:left w:val="nil"/>
              <w:bottom w:val="nil"/>
              <w:right w:val="nil"/>
            </w:tcBorders>
            <w:vAlign w:val="center"/>
          </w:tcPr>
          <w:p w:rsidR="00A27906" w:rsidRPr="00201C55" w:rsidRDefault="00A27906"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A27906" w:rsidRPr="00201C55" w:rsidRDefault="00A27906"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A27906" w:rsidRPr="00201C55" w:rsidRDefault="00A27906" w:rsidP="00C072CF">
            <w:pPr>
              <w:widowControl w:val="0"/>
              <w:autoSpaceDE w:val="0"/>
              <w:autoSpaceDN w:val="0"/>
              <w:adjustRightInd w:val="0"/>
              <w:jc w:val="center"/>
              <w:rPr>
                <w:sz w:val="22"/>
                <w:szCs w:val="22"/>
                <w:lang w:val="es-ES"/>
              </w:rPr>
            </w:pPr>
          </w:p>
        </w:tc>
        <w:tc>
          <w:tcPr>
            <w:tcW w:w="600" w:type="dxa"/>
            <w:tcBorders>
              <w:top w:val="nil"/>
              <w:left w:val="nil"/>
              <w:bottom w:val="nil"/>
              <w:right w:val="nil"/>
            </w:tcBorders>
            <w:vAlign w:val="center"/>
          </w:tcPr>
          <w:p w:rsidR="00A27906" w:rsidRPr="00201C55" w:rsidRDefault="00A27906" w:rsidP="00C072CF">
            <w:pPr>
              <w:widowControl w:val="0"/>
              <w:autoSpaceDE w:val="0"/>
              <w:autoSpaceDN w:val="0"/>
              <w:adjustRightInd w:val="0"/>
              <w:jc w:val="center"/>
              <w:rPr>
                <w:sz w:val="22"/>
                <w:szCs w:val="22"/>
                <w:lang w:val="es-ES"/>
              </w:rPr>
            </w:pPr>
          </w:p>
        </w:tc>
        <w:tc>
          <w:tcPr>
            <w:tcW w:w="1440" w:type="dxa"/>
            <w:tcBorders>
              <w:top w:val="nil"/>
              <w:left w:val="nil"/>
              <w:bottom w:val="nil"/>
              <w:right w:val="nil"/>
            </w:tcBorders>
            <w:vAlign w:val="center"/>
          </w:tcPr>
          <w:p w:rsidR="00A27906" w:rsidRPr="00201C55" w:rsidRDefault="00A27906" w:rsidP="00C072CF">
            <w:pPr>
              <w:widowControl w:val="0"/>
              <w:autoSpaceDE w:val="0"/>
              <w:autoSpaceDN w:val="0"/>
              <w:adjustRightInd w:val="0"/>
              <w:jc w:val="center"/>
              <w:rPr>
                <w:sz w:val="22"/>
                <w:szCs w:val="22"/>
                <w:lang w:val="es-ES"/>
              </w:rPr>
            </w:pPr>
            <w:r w:rsidRPr="00201C55">
              <w:rPr>
                <w:sz w:val="22"/>
                <w:szCs w:val="22"/>
                <w:lang w:val="es-ES"/>
              </w:rPr>
              <w:t>4.5</w:t>
            </w:r>
          </w:p>
        </w:tc>
        <w:tc>
          <w:tcPr>
            <w:tcW w:w="840" w:type="dxa"/>
            <w:tcBorders>
              <w:top w:val="nil"/>
              <w:left w:val="nil"/>
              <w:bottom w:val="nil"/>
              <w:right w:val="nil"/>
            </w:tcBorders>
            <w:vAlign w:val="center"/>
          </w:tcPr>
          <w:p w:rsidR="00A27906" w:rsidRPr="00201C55" w:rsidRDefault="00A27906" w:rsidP="00C072CF">
            <w:pPr>
              <w:widowControl w:val="0"/>
              <w:autoSpaceDE w:val="0"/>
              <w:autoSpaceDN w:val="0"/>
              <w:adjustRightInd w:val="0"/>
              <w:ind w:left="24" w:right="100"/>
              <w:jc w:val="center"/>
              <w:rPr>
                <w:sz w:val="22"/>
                <w:szCs w:val="22"/>
                <w:lang w:val="es-ES"/>
              </w:rPr>
            </w:pPr>
            <w:r w:rsidRPr="00201C55">
              <w:rPr>
                <w:sz w:val="22"/>
                <w:szCs w:val="22"/>
                <w:lang w:val="es-ES"/>
              </w:rPr>
              <w:t>3.0</w:t>
            </w:r>
          </w:p>
        </w:tc>
        <w:tc>
          <w:tcPr>
            <w:tcW w:w="1560" w:type="dxa"/>
            <w:tcBorders>
              <w:top w:val="nil"/>
              <w:left w:val="nil"/>
              <w:bottom w:val="nil"/>
              <w:right w:val="nil"/>
            </w:tcBorders>
            <w:vAlign w:val="center"/>
          </w:tcPr>
          <w:p w:rsidR="00A27906" w:rsidRPr="00201C55" w:rsidRDefault="00A27906" w:rsidP="00C072CF">
            <w:pPr>
              <w:widowControl w:val="0"/>
              <w:autoSpaceDE w:val="0"/>
              <w:autoSpaceDN w:val="0"/>
              <w:adjustRightInd w:val="0"/>
              <w:ind w:left="24" w:right="264"/>
              <w:jc w:val="center"/>
              <w:rPr>
                <w:sz w:val="22"/>
                <w:szCs w:val="22"/>
                <w:lang w:val="es-ES"/>
              </w:rPr>
            </w:pPr>
            <w:r w:rsidRPr="00201C55">
              <w:rPr>
                <w:sz w:val="22"/>
                <w:szCs w:val="22"/>
                <w:lang w:val="es-ES"/>
              </w:rPr>
              <w:t>2.2</w:t>
            </w:r>
          </w:p>
        </w:tc>
      </w:tr>
    </w:tbl>
    <w:p w:rsidR="005C4203" w:rsidRPr="00201C55" w:rsidRDefault="005C4203" w:rsidP="00201C55">
      <w:pPr>
        <w:autoSpaceDE w:val="0"/>
        <w:autoSpaceDN w:val="0"/>
        <w:adjustRightInd w:val="0"/>
        <w:spacing w:line="360" w:lineRule="auto"/>
        <w:jc w:val="both"/>
        <w:rPr>
          <w:sz w:val="22"/>
          <w:szCs w:val="22"/>
        </w:rPr>
      </w:pPr>
    </w:p>
    <w:p w:rsidR="0054250E" w:rsidRPr="00201C55" w:rsidRDefault="0054250E" w:rsidP="00201C55">
      <w:pPr>
        <w:widowControl w:val="0"/>
        <w:autoSpaceDE w:val="0"/>
        <w:autoSpaceDN w:val="0"/>
        <w:adjustRightInd w:val="0"/>
        <w:spacing w:line="360" w:lineRule="auto"/>
        <w:ind w:right="326" w:firstLine="708"/>
        <w:jc w:val="both"/>
        <w:rPr>
          <w:sz w:val="22"/>
          <w:szCs w:val="22"/>
          <w:lang w:val="es-ES"/>
        </w:rPr>
      </w:pPr>
      <w:r w:rsidRPr="00201C55">
        <w:rPr>
          <w:sz w:val="22"/>
          <w:szCs w:val="22"/>
          <w:lang w:val="es-ES"/>
        </w:rPr>
        <w:t>Las dos fuentes principales de hidrocarburos combustibles gaseosos, son los pozos de gas natural y procesos artificiales de manufactura. La tabla 1.2, da la composición de varios combustibles gaseosos. El principal componente del gas natural es el metano; lo cual lo distingue de los gases producidos artificialmente.</w:t>
      </w:r>
    </w:p>
    <w:p w:rsidR="0054250E" w:rsidRDefault="0054250E" w:rsidP="00201C55">
      <w:pPr>
        <w:widowControl w:val="0"/>
        <w:autoSpaceDE w:val="0"/>
        <w:autoSpaceDN w:val="0"/>
        <w:adjustRightInd w:val="0"/>
        <w:spacing w:line="360" w:lineRule="auto"/>
        <w:ind w:left="120" w:right="326" w:firstLine="292"/>
        <w:jc w:val="both"/>
        <w:rPr>
          <w:sz w:val="22"/>
          <w:szCs w:val="22"/>
          <w:lang w:val="es-ES"/>
        </w:rPr>
      </w:pPr>
    </w:p>
    <w:p w:rsidR="00201C55" w:rsidRPr="00201C55" w:rsidRDefault="00201C55" w:rsidP="00201C55">
      <w:pPr>
        <w:widowControl w:val="0"/>
        <w:autoSpaceDE w:val="0"/>
        <w:autoSpaceDN w:val="0"/>
        <w:adjustRightInd w:val="0"/>
        <w:spacing w:line="360" w:lineRule="auto"/>
        <w:ind w:left="120" w:right="326" w:firstLine="292"/>
        <w:jc w:val="both"/>
        <w:rPr>
          <w:sz w:val="22"/>
          <w:szCs w:val="22"/>
          <w:lang w:val="es-ES"/>
        </w:rPr>
      </w:pPr>
    </w:p>
    <w:p w:rsidR="0054250E" w:rsidRPr="00671FC8" w:rsidRDefault="0054250E" w:rsidP="00252FFF">
      <w:pPr>
        <w:numPr>
          <w:ilvl w:val="1"/>
          <w:numId w:val="1"/>
        </w:numPr>
        <w:autoSpaceDE w:val="0"/>
        <w:autoSpaceDN w:val="0"/>
        <w:adjustRightInd w:val="0"/>
        <w:spacing w:line="360" w:lineRule="auto"/>
        <w:jc w:val="both"/>
        <w:rPr>
          <w:b/>
          <w:sz w:val="22"/>
          <w:szCs w:val="22"/>
          <w:u w:val="single"/>
          <w:lang w:val="es-ES"/>
        </w:rPr>
      </w:pPr>
      <w:r w:rsidRPr="00671FC8">
        <w:rPr>
          <w:b/>
          <w:sz w:val="22"/>
          <w:szCs w:val="22"/>
          <w:u w:val="single"/>
          <w:lang w:val="es-ES"/>
        </w:rPr>
        <w:t>Proceso de la combustión</w:t>
      </w:r>
    </w:p>
    <w:p w:rsidR="0054250E" w:rsidRPr="00201C55" w:rsidRDefault="0054250E" w:rsidP="00201C55">
      <w:pPr>
        <w:widowControl w:val="0"/>
        <w:autoSpaceDE w:val="0"/>
        <w:autoSpaceDN w:val="0"/>
        <w:adjustRightInd w:val="0"/>
        <w:spacing w:line="360" w:lineRule="auto"/>
        <w:ind w:right="3782"/>
        <w:jc w:val="both"/>
        <w:rPr>
          <w:sz w:val="22"/>
          <w:szCs w:val="22"/>
          <w:lang w:val="es-ES"/>
        </w:rPr>
      </w:pPr>
    </w:p>
    <w:p w:rsidR="0054250E" w:rsidRPr="00201C55" w:rsidRDefault="0080643E" w:rsidP="00201C55">
      <w:pPr>
        <w:widowControl w:val="0"/>
        <w:autoSpaceDE w:val="0"/>
        <w:autoSpaceDN w:val="0"/>
        <w:adjustRightInd w:val="0"/>
        <w:spacing w:line="360" w:lineRule="auto"/>
        <w:ind w:right="312" w:firstLine="441"/>
        <w:jc w:val="both"/>
        <w:rPr>
          <w:sz w:val="22"/>
          <w:szCs w:val="22"/>
          <w:lang w:val="es-ES"/>
        </w:rPr>
      </w:pPr>
      <w:r w:rsidRPr="00201C55">
        <w:rPr>
          <w:sz w:val="22"/>
          <w:szCs w:val="22"/>
          <w:lang w:val="es-ES"/>
        </w:rPr>
        <w:t>El proceso de la combustión implica la oxidación de los componentes en el combustible c</w:t>
      </w:r>
      <w:r>
        <w:rPr>
          <w:sz w:val="22"/>
          <w:szCs w:val="22"/>
          <w:lang w:val="es-ES"/>
        </w:rPr>
        <w:t>apaces de ser oxidados y puede,</w:t>
      </w:r>
      <w:r w:rsidRPr="00201C55">
        <w:rPr>
          <w:sz w:val="22"/>
          <w:szCs w:val="22"/>
          <w:lang w:val="es-ES"/>
        </w:rPr>
        <w:t xml:space="preserve"> </w:t>
      </w:r>
      <w:r w:rsidR="0054250E" w:rsidRPr="00201C55">
        <w:rPr>
          <w:sz w:val="22"/>
          <w:szCs w:val="22"/>
          <w:lang w:val="es-ES"/>
        </w:rPr>
        <w:t>por lo tanto, ser representado por una ecuación química. Durante el proceso de la combustión, la masa de cada elemento permanece inalterable, así, al escribir ecuaciones químicas y resolver problemas que comprendan las cantidades de varios componentes, el asunto se reduce básicamente a considerar la conservación de la masa de cada elemento.</w:t>
      </w:r>
    </w:p>
    <w:p w:rsidR="00201C55" w:rsidRDefault="00201C55" w:rsidP="00201C55">
      <w:pPr>
        <w:widowControl w:val="0"/>
        <w:autoSpaceDE w:val="0"/>
        <w:autoSpaceDN w:val="0"/>
        <w:adjustRightInd w:val="0"/>
        <w:spacing w:line="360" w:lineRule="auto"/>
        <w:ind w:left="441" w:right="691"/>
        <w:jc w:val="both"/>
        <w:rPr>
          <w:sz w:val="22"/>
          <w:szCs w:val="22"/>
          <w:lang w:val="es-ES"/>
        </w:rPr>
      </w:pPr>
    </w:p>
    <w:p w:rsidR="00671FC8" w:rsidRDefault="00671FC8" w:rsidP="00201C55">
      <w:pPr>
        <w:widowControl w:val="0"/>
        <w:autoSpaceDE w:val="0"/>
        <w:autoSpaceDN w:val="0"/>
        <w:adjustRightInd w:val="0"/>
        <w:spacing w:line="360" w:lineRule="auto"/>
        <w:ind w:left="441" w:right="691"/>
        <w:jc w:val="both"/>
        <w:rPr>
          <w:sz w:val="22"/>
          <w:szCs w:val="22"/>
          <w:lang w:val="es-ES"/>
        </w:rPr>
      </w:pPr>
    </w:p>
    <w:p w:rsidR="0054250E" w:rsidRPr="00201C55" w:rsidRDefault="0054250E" w:rsidP="00201C55">
      <w:pPr>
        <w:widowControl w:val="0"/>
        <w:autoSpaceDE w:val="0"/>
        <w:autoSpaceDN w:val="0"/>
        <w:adjustRightInd w:val="0"/>
        <w:spacing w:line="360" w:lineRule="auto"/>
        <w:ind w:left="441" w:right="691"/>
        <w:jc w:val="both"/>
        <w:rPr>
          <w:sz w:val="22"/>
          <w:szCs w:val="22"/>
          <w:lang w:val="es-ES"/>
        </w:rPr>
      </w:pPr>
      <w:r w:rsidRPr="00201C55">
        <w:rPr>
          <w:sz w:val="22"/>
          <w:szCs w:val="22"/>
          <w:lang w:val="es-ES"/>
        </w:rPr>
        <w:lastRenderedPageBreak/>
        <w:t>Consideremos, primero, la reacción del carbono con el oxígeno.</w:t>
      </w:r>
    </w:p>
    <w:p w:rsidR="0054250E" w:rsidRPr="00201C55" w:rsidRDefault="0054250E" w:rsidP="00201C55">
      <w:pPr>
        <w:widowControl w:val="0"/>
        <w:autoSpaceDE w:val="0"/>
        <w:autoSpaceDN w:val="0"/>
        <w:adjustRightInd w:val="0"/>
        <w:spacing w:line="360" w:lineRule="auto"/>
        <w:jc w:val="both"/>
        <w:rPr>
          <w:sz w:val="22"/>
          <w:szCs w:val="22"/>
          <w:lang w:val="es-ES"/>
        </w:rPr>
      </w:pPr>
    </w:p>
    <w:p w:rsidR="0054250E" w:rsidRPr="00201C55" w:rsidRDefault="0054250E" w:rsidP="00201C55">
      <w:pPr>
        <w:widowControl w:val="0"/>
        <w:autoSpaceDE w:val="0"/>
        <w:autoSpaceDN w:val="0"/>
        <w:adjustRightInd w:val="0"/>
        <w:spacing w:line="360" w:lineRule="auto"/>
        <w:ind w:right="19"/>
        <w:jc w:val="center"/>
        <w:rPr>
          <w:sz w:val="22"/>
          <w:szCs w:val="22"/>
          <w:lang w:val="es-ES"/>
        </w:rPr>
      </w:pPr>
      <w:r w:rsidRPr="00201C55">
        <w:rPr>
          <w:sz w:val="22"/>
          <w:szCs w:val="22"/>
          <w:lang w:val="es-ES"/>
        </w:rPr>
        <w:t xml:space="preserve">Reactivo </w:t>
      </w:r>
      <w:r w:rsidRPr="00201C55">
        <w:rPr>
          <w:sz w:val="22"/>
          <w:szCs w:val="22"/>
          <w:lang w:val="es-ES"/>
        </w:rPr>
        <w:tab/>
      </w:r>
      <w:r w:rsidRPr="00201C55">
        <w:rPr>
          <w:sz w:val="22"/>
          <w:szCs w:val="22"/>
          <w:lang w:val="es-ES"/>
        </w:rPr>
        <w:tab/>
        <w:t>Producto</w:t>
      </w:r>
    </w:p>
    <w:p w:rsidR="0054250E" w:rsidRPr="00201C55" w:rsidRDefault="0054250E" w:rsidP="00201C55">
      <w:pPr>
        <w:widowControl w:val="0"/>
        <w:autoSpaceDE w:val="0"/>
        <w:autoSpaceDN w:val="0"/>
        <w:adjustRightInd w:val="0"/>
        <w:spacing w:line="360" w:lineRule="auto"/>
        <w:jc w:val="center"/>
        <w:rPr>
          <w:sz w:val="22"/>
          <w:szCs w:val="22"/>
          <w:lang w:val="es-ES"/>
        </w:rPr>
      </w:pPr>
      <w:r w:rsidRPr="00201C55">
        <w:rPr>
          <w:sz w:val="22"/>
          <w:szCs w:val="22"/>
          <w:lang w:val="es-ES"/>
        </w:rPr>
        <w:t>C  +  O2</w:t>
      </w:r>
      <w:r w:rsidRPr="00201C55">
        <w:rPr>
          <w:sz w:val="22"/>
          <w:szCs w:val="22"/>
          <w:lang w:val="es-ES"/>
        </w:rPr>
        <w:tab/>
      </w:r>
      <w:r w:rsidRPr="00201C55">
        <w:rPr>
          <w:sz w:val="22"/>
          <w:szCs w:val="22"/>
          <w:lang w:val="es-ES"/>
        </w:rPr>
        <w:sym w:font="Symbol" w:char="F0AE"/>
      </w:r>
      <w:r w:rsidRPr="00201C55">
        <w:rPr>
          <w:sz w:val="22"/>
          <w:szCs w:val="22"/>
          <w:lang w:val="es-ES"/>
        </w:rPr>
        <w:tab/>
        <w:t>CO2</w:t>
      </w:r>
    </w:p>
    <w:p w:rsidR="0054250E" w:rsidRPr="00201C55" w:rsidRDefault="0054250E" w:rsidP="00201C55">
      <w:pPr>
        <w:widowControl w:val="0"/>
        <w:autoSpaceDE w:val="0"/>
        <w:autoSpaceDN w:val="0"/>
        <w:adjustRightInd w:val="0"/>
        <w:spacing w:line="360" w:lineRule="auto"/>
        <w:ind w:left="158" w:right="297" w:firstLine="283"/>
        <w:jc w:val="both"/>
        <w:rPr>
          <w:sz w:val="22"/>
          <w:szCs w:val="22"/>
          <w:lang w:val="es-ES"/>
        </w:rPr>
      </w:pPr>
    </w:p>
    <w:p w:rsidR="0054250E" w:rsidRPr="00201C55" w:rsidRDefault="0054250E" w:rsidP="00201C55">
      <w:pPr>
        <w:widowControl w:val="0"/>
        <w:autoSpaceDE w:val="0"/>
        <w:autoSpaceDN w:val="0"/>
        <w:adjustRightInd w:val="0"/>
        <w:spacing w:line="360" w:lineRule="auto"/>
        <w:ind w:right="297" w:firstLine="708"/>
        <w:jc w:val="both"/>
        <w:rPr>
          <w:sz w:val="22"/>
          <w:szCs w:val="22"/>
          <w:lang w:val="es-ES"/>
        </w:rPr>
      </w:pPr>
      <w:r w:rsidRPr="00201C55">
        <w:rPr>
          <w:sz w:val="22"/>
          <w:szCs w:val="22"/>
          <w:lang w:val="es-ES"/>
        </w:rPr>
        <w:t xml:space="preserve">Esta ecuación nos dice que un mol de carbono reacciona con un mol de oxígeno, para formar un mol de dióxido de carbono. Esto también significa que </w:t>
      </w:r>
      <w:smartTag w:uri="urn:schemas-microsoft-com:office:smarttags" w:element="metricconverter">
        <w:smartTagPr>
          <w:attr w:name="ProductID" w:val="12 kg"/>
        </w:smartTagPr>
        <w:r w:rsidRPr="00201C55">
          <w:rPr>
            <w:sz w:val="22"/>
            <w:szCs w:val="22"/>
            <w:lang w:val="es-ES"/>
          </w:rPr>
          <w:t>12 kg</w:t>
        </w:r>
      </w:smartTag>
      <w:r w:rsidRPr="00201C55">
        <w:rPr>
          <w:sz w:val="22"/>
          <w:szCs w:val="22"/>
          <w:lang w:val="es-ES"/>
        </w:rPr>
        <w:t xml:space="preserve"> m de carbono reaccionan con </w:t>
      </w:r>
      <w:smartTag w:uri="urn:schemas-microsoft-com:office:smarttags" w:element="metricconverter">
        <w:smartTagPr>
          <w:attr w:name="ProductID" w:val="32 kg"/>
        </w:smartTagPr>
        <w:r w:rsidRPr="00201C55">
          <w:rPr>
            <w:sz w:val="22"/>
            <w:szCs w:val="22"/>
            <w:lang w:val="es-ES"/>
          </w:rPr>
          <w:t>32 kg</w:t>
        </w:r>
      </w:smartTag>
      <w:r w:rsidRPr="00201C55">
        <w:rPr>
          <w:sz w:val="22"/>
          <w:szCs w:val="22"/>
          <w:lang w:val="es-ES"/>
        </w:rPr>
        <w:t xml:space="preserve"> m de oxígeno para formar </w:t>
      </w:r>
      <w:smartTag w:uri="urn:schemas-microsoft-com:office:smarttags" w:element="metricconverter">
        <w:smartTagPr>
          <w:attr w:name="ProductID" w:val="44 kg"/>
        </w:smartTagPr>
        <w:r w:rsidRPr="00201C55">
          <w:rPr>
            <w:sz w:val="22"/>
            <w:szCs w:val="22"/>
            <w:lang w:val="es-ES"/>
          </w:rPr>
          <w:t>44 kg</w:t>
        </w:r>
      </w:smartTag>
      <w:r w:rsidRPr="00201C55">
        <w:rPr>
          <w:sz w:val="22"/>
          <w:szCs w:val="22"/>
          <w:lang w:val="es-ES"/>
        </w:rPr>
        <w:t xml:space="preserve"> m de dióxido de carbono. Las substancias que figuran al principio del proceso de .la' combustión se llaman .reactivos y las que resultan de dicho proceso Se llaman productos.</w:t>
      </w:r>
    </w:p>
    <w:p w:rsidR="0054250E" w:rsidRPr="00201C55" w:rsidRDefault="0054250E" w:rsidP="00201C55">
      <w:pPr>
        <w:widowControl w:val="0"/>
        <w:autoSpaceDE w:val="0"/>
        <w:autoSpaceDN w:val="0"/>
        <w:adjustRightInd w:val="0"/>
        <w:spacing w:line="360" w:lineRule="auto"/>
        <w:ind w:left="158" w:right="297" w:firstLine="283"/>
        <w:jc w:val="both"/>
        <w:rPr>
          <w:sz w:val="22"/>
          <w:szCs w:val="22"/>
          <w:lang w:val="es-ES"/>
        </w:rPr>
      </w:pPr>
    </w:p>
    <w:p w:rsidR="0054250E" w:rsidRPr="00201C55" w:rsidRDefault="0054250E" w:rsidP="00201C55">
      <w:pPr>
        <w:widowControl w:val="0"/>
        <w:autoSpaceDE w:val="0"/>
        <w:autoSpaceDN w:val="0"/>
        <w:adjustRightInd w:val="0"/>
        <w:spacing w:line="360" w:lineRule="auto"/>
        <w:ind w:right="297" w:firstLine="708"/>
        <w:jc w:val="both"/>
        <w:rPr>
          <w:sz w:val="22"/>
          <w:szCs w:val="22"/>
          <w:lang w:val="es-ES"/>
        </w:rPr>
      </w:pPr>
      <w:r w:rsidRPr="00201C55">
        <w:rPr>
          <w:sz w:val="22"/>
          <w:szCs w:val="22"/>
          <w:lang w:val="es-ES"/>
        </w:rPr>
        <w:t>Cuando un hidrocarburo combustible se quema, ambos, el carbono y el hidrógeno, se oxidan. Consideremos la combustión del metano como ejemplo:</w:t>
      </w:r>
    </w:p>
    <w:p w:rsidR="0054250E" w:rsidRPr="00201C55" w:rsidRDefault="0054250E" w:rsidP="00201C55">
      <w:pPr>
        <w:widowControl w:val="0"/>
        <w:autoSpaceDE w:val="0"/>
        <w:autoSpaceDN w:val="0"/>
        <w:adjustRightInd w:val="0"/>
        <w:spacing w:line="360" w:lineRule="auto"/>
        <w:ind w:left="158" w:right="297" w:firstLine="302"/>
        <w:jc w:val="both"/>
        <w:rPr>
          <w:sz w:val="22"/>
          <w:szCs w:val="22"/>
          <w:lang w:val="es-ES"/>
        </w:rPr>
      </w:pPr>
    </w:p>
    <w:p w:rsidR="0054250E" w:rsidRPr="00201C55" w:rsidRDefault="0054250E" w:rsidP="00201C55">
      <w:pPr>
        <w:widowControl w:val="0"/>
        <w:autoSpaceDE w:val="0"/>
        <w:autoSpaceDN w:val="0"/>
        <w:adjustRightInd w:val="0"/>
        <w:spacing w:line="360" w:lineRule="auto"/>
        <w:ind w:right="297"/>
        <w:jc w:val="center"/>
        <w:rPr>
          <w:sz w:val="22"/>
          <w:szCs w:val="22"/>
          <w:lang w:val="es-ES"/>
        </w:rPr>
      </w:pPr>
      <w:r w:rsidRPr="00201C55">
        <w:rPr>
          <w:sz w:val="22"/>
          <w:szCs w:val="22"/>
          <w:lang w:val="es-ES"/>
        </w:rPr>
        <w:t xml:space="preserve">CH4  +  2O2 </w:t>
      </w:r>
      <w:r w:rsidRPr="00201C55">
        <w:rPr>
          <w:sz w:val="22"/>
          <w:szCs w:val="22"/>
          <w:lang w:val="es-ES"/>
        </w:rPr>
        <w:tab/>
      </w:r>
      <w:r w:rsidRPr="00201C55">
        <w:rPr>
          <w:sz w:val="22"/>
          <w:szCs w:val="22"/>
          <w:lang w:val="es-ES"/>
        </w:rPr>
        <w:sym w:font="Symbol" w:char="F0AE"/>
      </w:r>
      <w:r w:rsidRPr="00201C55">
        <w:rPr>
          <w:sz w:val="22"/>
          <w:szCs w:val="22"/>
          <w:lang w:val="es-ES"/>
        </w:rPr>
        <w:tab/>
        <w:t>CO2  +  2H2O</w:t>
      </w:r>
      <w:r w:rsidRPr="00201C55">
        <w:rPr>
          <w:sz w:val="22"/>
          <w:szCs w:val="22"/>
          <w:lang w:val="es-ES"/>
        </w:rPr>
        <w:tab/>
      </w:r>
      <w:r w:rsidRPr="00201C55">
        <w:rPr>
          <w:sz w:val="22"/>
          <w:szCs w:val="22"/>
          <w:lang w:val="es-ES"/>
        </w:rPr>
        <w:tab/>
        <w:t>(</w:t>
      </w:r>
      <w:r w:rsidR="0080643E" w:rsidRPr="00201C55">
        <w:rPr>
          <w:sz w:val="22"/>
          <w:szCs w:val="22"/>
          <w:lang w:val="es-ES"/>
        </w:rPr>
        <w:t>1.1)</w:t>
      </w:r>
    </w:p>
    <w:p w:rsidR="0054250E" w:rsidRPr="00201C55" w:rsidRDefault="0054250E" w:rsidP="00201C55">
      <w:pPr>
        <w:widowControl w:val="0"/>
        <w:autoSpaceDE w:val="0"/>
        <w:autoSpaceDN w:val="0"/>
        <w:adjustRightInd w:val="0"/>
        <w:spacing w:line="360" w:lineRule="auto"/>
        <w:ind w:left="5889" w:right="292"/>
        <w:jc w:val="both"/>
        <w:rPr>
          <w:sz w:val="22"/>
          <w:szCs w:val="22"/>
          <w:lang w:val="es-ES"/>
        </w:rPr>
      </w:pPr>
    </w:p>
    <w:p w:rsidR="0054250E" w:rsidRPr="00201C55" w:rsidRDefault="0054250E" w:rsidP="00201C55">
      <w:pPr>
        <w:widowControl w:val="0"/>
        <w:autoSpaceDE w:val="0"/>
        <w:autoSpaceDN w:val="0"/>
        <w:adjustRightInd w:val="0"/>
        <w:spacing w:line="360" w:lineRule="auto"/>
        <w:ind w:right="268" w:firstLine="708"/>
        <w:jc w:val="both"/>
        <w:rPr>
          <w:sz w:val="22"/>
          <w:szCs w:val="22"/>
          <w:lang w:val="es-ES"/>
        </w:rPr>
      </w:pPr>
      <w:r w:rsidRPr="00201C55">
        <w:rPr>
          <w:sz w:val="22"/>
          <w:szCs w:val="22"/>
          <w:lang w:val="es-ES"/>
        </w:rPr>
        <w:t>En este caso, los productos de la combustión consisten en dióxido de carbono y agua. El agua puede estar en las fases vapor, líquido o sólido, según sean la temperatura y la presión de los productos de la combustión.</w:t>
      </w:r>
    </w:p>
    <w:p w:rsidR="00201C55" w:rsidRDefault="00201C55" w:rsidP="00201C55">
      <w:pPr>
        <w:autoSpaceDE w:val="0"/>
        <w:autoSpaceDN w:val="0"/>
        <w:adjustRightInd w:val="0"/>
        <w:spacing w:line="360" w:lineRule="auto"/>
        <w:jc w:val="both"/>
        <w:rPr>
          <w:sz w:val="22"/>
          <w:szCs w:val="22"/>
          <w:lang w:val="es-ES"/>
        </w:rPr>
      </w:pPr>
    </w:p>
    <w:p w:rsidR="00A27906" w:rsidRPr="00201C55" w:rsidRDefault="0054250E" w:rsidP="00201C55">
      <w:pPr>
        <w:autoSpaceDE w:val="0"/>
        <w:autoSpaceDN w:val="0"/>
        <w:adjustRightInd w:val="0"/>
        <w:spacing w:line="360" w:lineRule="auto"/>
        <w:ind w:firstLine="708"/>
        <w:jc w:val="both"/>
        <w:rPr>
          <w:sz w:val="22"/>
          <w:szCs w:val="22"/>
          <w:lang w:val="es-ES"/>
        </w:rPr>
      </w:pPr>
      <w:r w:rsidRPr="00201C55">
        <w:rPr>
          <w:sz w:val="22"/>
          <w:szCs w:val="22"/>
          <w:lang w:val="es-ES"/>
        </w:rPr>
        <w:t>Debemos señalar que, en los procesos de combustión, puede haber varios productos intermedios formados durante la reacción. En este libro; nos interesarán solamente las substancias al principio</w:t>
      </w:r>
      <w:bookmarkStart w:id="0" w:name="_GoBack"/>
      <w:bookmarkEnd w:id="0"/>
      <w:r w:rsidRPr="00201C55">
        <w:rPr>
          <w:sz w:val="22"/>
          <w:szCs w:val="22"/>
          <w:lang w:val="es-ES"/>
        </w:rPr>
        <w:t xml:space="preserve"> y al final de la reacción y no nos preocuparemos por los productos intermedios for</w:t>
      </w:r>
      <w:r w:rsidRPr="00201C55">
        <w:rPr>
          <w:sz w:val="22"/>
          <w:szCs w:val="22"/>
          <w:lang w:val="es-ES"/>
        </w:rPr>
        <w:softHyphen/>
        <w:t>mados durante la misma; aunque la consideración de estos últimos sea muy importante en un estudio detallado de la combustión</w:t>
      </w:r>
      <w:r w:rsidR="00085CCB" w:rsidRPr="00201C55">
        <w:rPr>
          <w:sz w:val="22"/>
          <w:szCs w:val="22"/>
          <w:lang w:val="es-ES"/>
        </w:rPr>
        <w:t>.</w:t>
      </w:r>
    </w:p>
    <w:p w:rsidR="00DB19A3" w:rsidRPr="00201C55" w:rsidRDefault="00DB19A3" w:rsidP="00201C55">
      <w:pPr>
        <w:autoSpaceDE w:val="0"/>
        <w:autoSpaceDN w:val="0"/>
        <w:adjustRightInd w:val="0"/>
        <w:spacing w:line="360" w:lineRule="auto"/>
        <w:jc w:val="both"/>
        <w:rPr>
          <w:sz w:val="22"/>
          <w:szCs w:val="22"/>
          <w:lang w:val="es-ES"/>
        </w:rPr>
      </w:pPr>
    </w:p>
    <w:p w:rsidR="00085CCB" w:rsidRPr="00201C55" w:rsidRDefault="00085CCB" w:rsidP="00201C55">
      <w:pPr>
        <w:widowControl w:val="0"/>
        <w:autoSpaceDE w:val="0"/>
        <w:autoSpaceDN w:val="0"/>
        <w:adjustRightInd w:val="0"/>
        <w:spacing w:line="360" w:lineRule="auto"/>
        <w:ind w:right="220" w:firstLine="708"/>
        <w:jc w:val="both"/>
        <w:rPr>
          <w:sz w:val="22"/>
          <w:szCs w:val="22"/>
          <w:lang w:val="es-ES"/>
        </w:rPr>
      </w:pPr>
      <w:r w:rsidRPr="00201C55">
        <w:rPr>
          <w:sz w:val="22"/>
          <w:szCs w:val="22"/>
          <w:lang w:val="es-ES"/>
        </w:rPr>
        <w:t>En la mayoría de los procesos de combustión, el oxígeno está presente como uno de los constituyentes del aire, más bien que como oxígeno puro. La composición del aire en base molal, es aproximadamente 21% de oxígeno, 78% de nitrógeno y 1 % de argón. El nitrógeno y el argón no sufren cambio alguno durante la reacción salen a la misma temperatura que los otros productos</w:t>
      </w:r>
      <w:r w:rsidR="00252FFF">
        <w:rPr>
          <w:sz w:val="22"/>
          <w:szCs w:val="22"/>
          <w:lang w:val="es-ES"/>
        </w:rPr>
        <w:t>,</w:t>
      </w:r>
      <w:r w:rsidRPr="00201C55">
        <w:rPr>
          <w:sz w:val="22"/>
          <w:szCs w:val="22"/>
          <w:lang w:val="es-ES"/>
        </w:rPr>
        <w:t xml:space="preserve"> sin embargo y</w:t>
      </w:r>
      <w:r w:rsidR="00252FFF">
        <w:rPr>
          <w:sz w:val="22"/>
          <w:szCs w:val="22"/>
          <w:lang w:val="es-ES"/>
        </w:rPr>
        <w:t>,</w:t>
      </w:r>
      <w:r w:rsidRPr="00201C55">
        <w:rPr>
          <w:sz w:val="22"/>
          <w:szCs w:val="22"/>
          <w:lang w:val="es-ES"/>
        </w:rPr>
        <w:t xml:space="preserve"> por consiguiente, sufren un cambio de estado si la temperatura de los productos de la combustión es distinta de la del aire antes de entrar en reacción.</w:t>
      </w:r>
    </w:p>
    <w:p w:rsidR="00DB19A3" w:rsidRPr="00201C55" w:rsidRDefault="00DB19A3" w:rsidP="00201C55">
      <w:pPr>
        <w:widowControl w:val="0"/>
        <w:autoSpaceDE w:val="0"/>
        <w:autoSpaceDN w:val="0"/>
        <w:adjustRightInd w:val="0"/>
        <w:spacing w:line="360" w:lineRule="auto"/>
        <w:ind w:right="220" w:firstLine="302"/>
        <w:jc w:val="both"/>
        <w:rPr>
          <w:sz w:val="22"/>
          <w:szCs w:val="22"/>
          <w:lang w:val="es-ES"/>
        </w:rPr>
      </w:pPr>
    </w:p>
    <w:p w:rsidR="00085CCB" w:rsidRPr="00201C55" w:rsidRDefault="00085CCB" w:rsidP="00201C55">
      <w:pPr>
        <w:widowControl w:val="0"/>
        <w:autoSpaceDE w:val="0"/>
        <w:autoSpaceDN w:val="0"/>
        <w:adjustRightInd w:val="0"/>
        <w:spacing w:line="360" w:lineRule="auto"/>
        <w:ind w:right="220" w:firstLine="708"/>
        <w:jc w:val="both"/>
        <w:rPr>
          <w:sz w:val="22"/>
          <w:szCs w:val="22"/>
          <w:lang w:val="es-ES"/>
        </w:rPr>
      </w:pPr>
      <w:r w:rsidRPr="00201C55">
        <w:rPr>
          <w:sz w:val="22"/>
          <w:szCs w:val="22"/>
          <w:lang w:val="es-ES"/>
        </w:rPr>
        <w:t xml:space="preserve">En cálculos de combustión empleando aire, el argón se desprecia de ordinario y se considera el aire constituido simplemente por 21 % de oxígeno y 79% de nitrógeno en volumen: Al considerar las cosas de este, modo, al nitrógeno se le dice "nitrógeno atmosférico”. Al nitrógeno atmosférico se le considera un peso molecular de 28.16 en lugar de 28.016 que le correspondería como nitrógeno puro (con lo cual. compensa haber despreciado el argón). Sin embargo, en este </w:t>
      </w:r>
      <w:r w:rsidR="009A23DD">
        <w:rPr>
          <w:sz w:val="22"/>
          <w:szCs w:val="22"/>
          <w:lang w:val="es-ES"/>
        </w:rPr>
        <w:t>curso</w:t>
      </w:r>
      <w:r w:rsidRPr="00201C55">
        <w:rPr>
          <w:sz w:val="22"/>
          <w:szCs w:val="22"/>
          <w:lang w:val="es-ES"/>
        </w:rPr>
        <w:t>, lo consideraremos como nitrógeno puro, en proporción de 79%.</w:t>
      </w:r>
    </w:p>
    <w:p w:rsidR="009A23DD" w:rsidRDefault="009A23DD" w:rsidP="00201C55">
      <w:pPr>
        <w:autoSpaceDE w:val="0"/>
        <w:autoSpaceDN w:val="0"/>
        <w:adjustRightInd w:val="0"/>
        <w:spacing w:line="360" w:lineRule="auto"/>
        <w:jc w:val="both"/>
        <w:rPr>
          <w:sz w:val="22"/>
          <w:szCs w:val="22"/>
          <w:lang w:val="es-ES"/>
        </w:rPr>
      </w:pPr>
    </w:p>
    <w:p w:rsidR="00085CCB" w:rsidRPr="00201C55" w:rsidRDefault="00085CCB" w:rsidP="009A23DD">
      <w:pPr>
        <w:autoSpaceDE w:val="0"/>
        <w:autoSpaceDN w:val="0"/>
        <w:adjustRightInd w:val="0"/>
        <w:spacing w:line="360" w:lineRule="auto"/>
        <w:ind w:firstLine="708"/>
        <w:jc w:val="both"/>
        <w:rPr>
          <w:sz w:val="22"/>
          <w:szCs w:val="22"/>
          <w:lang w:val="es-ES"/>
        </w:rPr>
      </w:pPr>
      <w:r w:rsidRPr="00201C55">
        <w:rPr>
          <w:sz w:val="22"/>
          <w:szCs w:val="22"/>
          <w:lang w:val="es-ES"/>
        </w:rPr>
        <w:t>Suponer que el aire es una mezcla de 21 % de oxígeno y 79% de nitrógeno en volumen, nos conduce a la conclusión de que por cada mol de oxígeno entran en la reacción 79/21 = 3.76 moles de nitrógeno. Por consiguiente, cuando el oxígeno para la combustión del metano se suministra del aire, la reacción puede escribirse así:</w:t>
      </w:r>
    </w:p>
    <w:p w:rsidR="00085CCB" w:rsidRPr="00201C55" w:rsidRDefault="00085CCB" w:rsidP="00201C55">
      <w:pPr>
        <w:autoSpaceDE w:val="0"/>
        <w:autoSpaceDN w:val="0"/>
        <w:adjustRightInd w:val="0"/>
        <w:spacing w:line="360" w:lineRule="auto"/>
        <w:jc w:val="both"/>
        <w:rPr>
          <w:sz w:val="22"/>
          <w:szCs w:val="22"/>
          <w:lang w:val="es-ES"/>
        </w:rPr>
      </w:pPr>
    </w:p>
    <w:p w:rsidR="00085CCB" w:rsidRPr="00201C55" w:rsidRDefault="00085CCB" w:rsidP="00647A6B">
      <w:pPr>
        <w:widowControl w:val="0"/>
        <w:autoSpaceDE w:val="0"/>
        <w:autoSpaceDN w:val="0"/>
        <w:adjustRightInd w:val="0"/>
        <w:spacing w:line="360" w:lineRule="auto"/>
        <w:ind w:right="19"/>
        <w:jc w:val="center"/>
        <w:rPr>
          <w:sz w:val="22"/>
          <w:szCs w:val="22"/>
          <w:lang w:val="es-ES"/>
        </w:rPr>
      </w:pPr>
      <w:r w:rsidRPr="00201C55">
        <w:rPr>
          <w:sz w:val="22"/>
          <w:szCs w:val="22"/>
          <w:lang w:val="es-ES"/>
        </w:rPr>
        <w:t>CH</w:t>
      </w:r>
      <w:r w:rsidR="009A23DD">
        <w:rPr>
          <w:sz w:val="22"/>
          <w:szCs w:val="22"/>
          <w:vertAlign w:val="subscript"/>
          <w:lang w:val="es-ES"/>
        </w:rPr>
        <w:t>4</w:t>
      </w:r>
      <w:r w:rsidRPr="00201C55">
        <w:rPr>
          <w:sz w:val="22"/>
          <w:szCs w:val="22"/>
          <w:lang w:val="es-ES"/>
        </w:rPr>
        <w:t xml:space="preserve"> + 2</w:t>
      </w:r>
      <w:r w:rsidR="009A23DD">
        <w:rPr>
          <w:sz w:val="22"/>
          <w:szCs w:val="22"/>
          <w:lang w:val="es-ES"/>
        </w:rPr>
        <w:t xml:space="preserve"> </w:t>
      </w:r>
      <w:r w:rsidRPr="00201C55">
        <w:rPr>
          <w:sz w:val="22"/>
          <w:szCs w:val="22"/>
          <w:lang w:val="es-ES"/>
        </w:rPr>
        <w:t>O</w:t>
      </w:r>
      <w:r w:rsidRPr="009A23DD">
        <w:rPr>
          <w:sz w:val="22"/>
          <w:szCs w:val="22"/>
          <w:vertAlign w:val="subscript"/>
          <w:lang w:val="es-ES"/>
        </w:rPr>
        <w:t>2</w:t>
      </w:r>
      <w:r w:rsidRPr="00201C55">
        <w:rPr>
          <w:sz w:val="22"/>
          <w:szCs w:val="22"/>
          <w:lang w:val="es-ES"/>
        </w:rPr>
        <w:t xml:space="preserve"> + 2(3.76)</w:t>
      </w:r>
      <w:r w:rsidR="009A23DD">
        <w:rPr>
          <w:sz w:val="22"/>
          <w:szCs w:val="22"/>
          <w:lang w:val="es-ES"/>
        </w:rPr>
        <w:t xml:space="preserve"> </w:t>
      </w:r>
      <w:r w:rsidRPr="00201C55">
        <w:rPr>
          <w:sz w:val="22"/>
          <w:szCs w:val="22"/>
          <w:lang w:val="es-ES"/>
        </w:rPr>
        <w:t>N</w:t>
      </w:r>
      <w:r w:rsidRPr="009A23DD">
        <w:rPr>
          <w:sz w:val="22"/>
          <w:szCs w:val="22"/>
          <w:vertAlign w:val="subscript"/>
          <w:lang w:val="es-ES"/>
        </w:rPr>
        <w:t>2</w:t>
      </w:r>
      <w:r w:rsidRPr="00201C55">
        <w:rPr>
          <w:sz w:val="22"/>
          <w:szCs w:val="22"/>
          <w:lang w:val="es-ES"/>
        </w:rPr>
        <w:t xml:space="preserve"> </w:t>
      </w:r>
      <w:r w:rsidRPr="00201C55">
        <w:rPr>
          <w:sz w:val="22"/>
          <w:szCs w:val="22"/>
          <w:lang w:val="es-ES"/>
        </w:rPr>
        <w:sym w:font="Symbol" w:char="F0AE"/>
      </w:r>
      <w:r w:rsidRPr="00201C55">
        <w:rPr>
          <w:sz w:val="22"/>
          <w:szCs w:val="22"/>
          <w:lang w:val="es-ES"/>
        </w:rPr>
        <w:t xml:space="preserve"> CO</w:t>
      </w:r>
      <w:r w:rsidRPr="009A23DD">
        <w:rPr>
          <w:sz w:val="22"/>
          <w:szCs w:val="22"/>
          <w:vertAlign w:val="subscript"/>
          <w:lang w:val="es-ES"/>
        </w:rPr>
        <w:t>2</w:t>
      </w:r>
      <w:r w:rsidRPr="00201C55">
        <w:rPr>
          <w:sz w:val="22"/>
          <w:szCs w:val="22"/>
          <w:lang w:val="es-ES"/>
        </w:rPr>
        <w:t xml:space="preserve"> + 2</w:t>
      </w:r>
      <w:r w:rsidR="009A23DD">
        <w:rPr>
          <w:sz w:val="22"/>
          <w:szCs w:val="22"/>
          <w:lang w:val="es-ES"/>
        </w:rPr>
        <w:t xml:space="preserve"> </w:t>
      </w:r>
      <w:r w:rsidRPr="00201C55">
        <w:rPr>
          <w:sz w:val="22"/>
          <w:szCs w:val="22"/>
          <w:lang w:val="es-ES"/>
        </w:rPr>
        <w:t>H</w:t>
      </w:r>
      <w:r w:rsidRPr="009A23DD">
        <w:rPr>
          <w:sz w:val="22"/>
          <w:szCs w:val="22"/>
          <w:vertAlign w:val="subscript"/>
          <w:lang w:val="es-ES"/>
        </w:rPr>
        <w:t>2</w:t>
      </w:r>
      <w:r w:rsidRPr="00201C55">
        <w:rPr>
          <w:sz w:val="22"/>
          <w:szCs w:val="22"/>
          <w:lang w:val="es-ES"/>
        </w:rPr>
        <w:t>O + 7.52</w:t>
      </w:r>
      <w:r w:rsidR="009A23DD">
        <w:rPr>
          <w:sz w:val="22"/>
          <w:szCs w:val="22"/>
          <w:lang w:val="es-ES"/>
        </w:rPr>
        <w:t xml:space="preserve"> </w:t>
      </w:r>
      <w:r w:rsidRPr="00201C55">
        <w:rPr>
          <w:sz w:val="22"/>
          <w:szCs w:val="22"/>
          <w:lang w:val="es-ES"/>
        </w:rPr>
        <w:t>N</w:t>
      </w:r>
      <w:r w:rsidRPr="009A23DD">
        <w:rPr>
          <w:sz w:val="22"/>
          <w:szCs w:val="22"/>
          <w:vertAlign w:val="subscript"/>
          <w:lang w:val="es-ES"/>
        </w:rPr>
        <w:t>2</w:t>
      </w:r>
      <w:r w:rsidRPr="00201C55">
        <w:rPr>
          <w:sz w:val="22"/>
          <w:szCs w:val="22"/>
          <w:lang w:val="es-ES"/>
        </w:rPr>
        <w:tab/>
      </w:r>
      <w:r w:rsidRPr="00201C55">
        <w:rPr>
          <w:sz w:val="22"/>
          <w:szCs w:val="22"/>
          <w:lang w:val="es-ES"/>
        </w:rPr>
        <w:tab/>
      </w:r>
      <w:r w:rsidRPr="00201C55">
        <w:rPr>
          <w:sz w:val="22"/>
          <w:szCs w:val="22"/>
          <w:lang w:val="es-ES"/>
        </w:rPr>
        <w:tab/>
        <w:t>( 1.2)</w:t>
      </w:r>
    </w:p>
    <w:p w:rsidR="00085CCB" w:rsidRPr="00201C55" w:rsidRDefault="00085CCB" w:rsidP="00201C55">
      <w:pPr>
        <w:autoSpaceDE w:val="0"/>
        <w:autoSpaceDN w:val="0"/>
        <w:adjustRightInd w:val="0"/>
        <w:spacing w:line="360" w:lineRule="auto"/>
        <w:jc w:val="both"/>
        <w:rPr>
          <w:sz w:val="22"/>
          <w:szCs w:val="22"/>
          <w:lang w:val="es-ES"/>
        </w:rPr>
      </w:pPr>
    </w:p>
    <w:p w:rsidR="00085CCB" w:rsidRDefault="00085CCB" w:rsidP="00201C55">
      <w:pPr>
        <w:widowControl w:val="0"/>
        <w:autoSpaceDE w:val="0"/>
        <w:autoSpaceDN w:val="0"/>
        <w:adjustRightInd w:val="0"/>
        <w:spacing w:line="360" w:lineRule="auto"/>
        <w:ind w:right="225" w:firstLine="708"/>
        <w:jc w:val="both"/>
        <w:rPr>
          <w:sz w:val="22"/>
          <w:szCs w:val="22"/>
          <w:lang w:val="es-ES"/>
        </w:rPr>
      </w:pPr>
      <w:r w:rsidRPr="00201C55">
        <w:rPr>
          <w:sz w:val="22"/>
          <w:szCs w:val="22"/>
          <w:lang w:val="es-ES"/>
        </w:rPr>
        <w:t>La cantidad mínima de aire capaz de proporcionar el oxígeno suficiente para la combustión completa del carbono, hidrógeno y cualesquiera otros elementos en el combustible susceptibles de ser oxidados, se denomina "aire teórico". Cuando se obtiene la combustión completa con el aire teórico, no puede haber oxígeno entre los productos de la combustión. En la práctica, no es posible obtener una combustión absolutamente completa, salvo empleando aire en cantidad mayor que la teóricamente necesaria. La cantidad de aire efectivamente empleada en una combustión, se expresa en forma de Porcentaje con relación al aire teórico; así, 150% de aire teórico, significa que el aire suministrado es 1.5 veces la cantidad del aire teórico necesario. La combustión del metano empleando 150% de aire teórico se escribe así:</w:t>
      </w:r>
    </w:p>
    <w:p w:rsidR="00671FC8" w:rsidRPr="00201C55" w:rsidRDefault="00671FC8" w:rsidP="00201C55">
      <w:pPr>
        <w:widowControl w:val="0"/>
        <w:autoSpaceDE w:val="0"/>
        <w:autoSpaceDN w:val="0"/>
        <w:adjustRightInd w:val="0"/>
        <w:spacing w:line="360" w:lineRule="auto"/>
        <w:ind w:right="225" w:firstLine="708"/>
        <w:jc w:val="both"/>
        <w:rPr>
          <w:sz w:val="22"/>
          <w:szCs w:val="22"/>
          <w:lang w:val="es-ES"/>
        </w:rPr>
      </w:pPr>
    </w:p>
    <w:p w:rsidR="00085CCB" w:rsidRDefault="00085CCB" w:rsidP="00647A6B">
      <w:pPr>
        <w:widowControl w:val="0"/>
        <w:autoSpaceDE w:val="0"/>
        <w:autoSpaceDN w:val="0"/>
        <w:adjustRightInd w:val="0"/>
        <w:spacing w:before="124" w:line="360" w:lineRule="auto"/>
        <w:ind w:left="76" w:right="19"/>
        <w:jc w:val="center"/>
        <w:rPr>
          <w:sz w:val="22"/>
          <w:szCs w:val="22"/>
          <w:lang w:val="es-ES"/>
        </w:rPr>
      </w:pPr>
      <w:r w:rsidRPr="00201C55">
        <w:rPr>
          <w:sz w:val="22"/>
          <w:szCs w:val="22"/>
          <w:lang w:val="es-ES"/>
        </w:rPr>
        <w:t>CH</w:t>
      </w:r>
      <w:r w:rsidR="00DB19A3" w:rsidRPr="00201C55">
        <w:rPr>
          <w:sz w:val="22"/>
          <w:szCs w:val="22"/>
          <w:vertAlign w:val="subscript"/>
          <w:lang w:val="es-ES"/>
        </w:rPr>
        <w:t>4</w:t>
      </w:r>
      <w:r w:rsidRPr="00201C55">
        <w:rPr>
          <w:sz w:val="22"/>
          <w:szCs w:val="22"/>
          <w:lang w:val="es-ES"/>
        </w:rPr>
        <w:t xml:space="preserve"> + 2(1.5)</w:t>
      </w:r>
      <w:r w:rsidR="00B01FF7" w:rsidRPr="00201C55">
        <w:rPr>
          <w:sz w:val="22"/>
          <w:szCs w:val="22"/>
          <w:lang w:val="es-ES"/>
        </w:rPr>
        <w:t xml:space="preserve"> </w:t>
      </w:r>
      <w:r w:rsidR="00DB19A3" w:rsidRPr="00201C55">
        <w:rPr>
          <w:sz w:val="22"/>
          <w:szCs w:val="22"/>
          <w:lang w:val="es-ES"/>
        </w:rPr>
        <w:t>O</w:t>
      </w:r>
      <w:r w:rsidRPr="00201C55">
        <w:rPr>
          <w:sz w:val="22"/>
          <w:szCs w:val="22"/>
          <w:vertAlign w:val="subscript"/>
          <w:lang w:val="es-ES"/>
        </w:rPr>
        <w:t>2</w:t>
      </w:r>
      <w:r w:rsidRPr="00201C55">
        <w:rPr>
          <w:sz w:val="22"/>
          <w:szCs w:val="22"/>
          <w:lang w:val="es-ES"/>
        </w:rPr>
        <w:t xml:space="preserve"> + 2(3.76) (1.5)</w:t>
      </w:r>
      <w:r w:rsidR="00B01FF7" w:rsidRPr="00201C55">
        <w:rPr>
          <w:sz w:val="22"/>
          <w:szCs w:val="22"/>
          <w:lang w:val="es-ES"/>
        </w:rPr>
        <w:t xml:space="preserve"> </w:t>
      </w:r>
      <w:r w:rsidRPr="00201C55">
        <w:rPr>
          <w:sz w:val="22"/>
          <w:szCs w:val="22"/>
          <w:lang w:val="es-ES"/>
        </w:rPr>
        <w:t>N</w:t>
      </w:r>
      <w:r w:rsidRPr="00201C55">
        <w:rPr>
          <w:sz w:val="22"/>
          <w:szCs w:val="22"/>
          <w:vertAlign w:val="subscript"/>
          <w:lang w:val="es-ES"/>
        </w:rPr>
        <w:t>2</w:t>
      </w:r>
      <w:r w:rsidRPr="00201C55">
        <w:rPr>
          <w:sz w:val="22"/>
          <w:szCs w:val="22"/>
          <w:lang w:val="es-ES"/>
        </w:rPr>
        <w:t xml:space="preserve"> </w:t>
      </w:r>
      <w:r w:rsidR="00DB19A3" w:rsidRPr="00201C55">
        <w:rPr>
          <w:sz w:val="22"/>
          <w:szCs w:val="22"/>
          <w:lang w:val="es-ES"/>
        </w:rPr>
        <w:sym w:font="Symbol" w:char="F0AE"/>
      </w:r>
      <w:r w:rsidRPr="00201C55">
        <w:rPr>
          <w:sz w:val="22"/>
          <w:szCs w:val="22"/>
          <w:lang w:val="es-ES"/>
        </w:rPr>
        <w:t xml:space="preserve"> CO</w:t>
      </w:r>
      <w:r w:rsidRPr="00201C55">
        <w:rPr>
          <w:sz w:val="22"/>
          <w:szCs w:val="22"/>
          <w:vertAlign w:val="subscript"/>
          <w:lang w:val="es-ES"/>
        </w:rPr>
        <w:t>2</w:t>
      </w:r>
      <w:r w:rsidRPr="00201C55">
        <w:rPr>
          <w:sz w:val="22"/>
          <w:szCs w:val="22"/>
          <w:lang w:val="es-ES"/>
        </w:rPr>
        <w:t xml:space="preserve"> + 2</w:t>
      </w:r>
      <w:r w:rsidR="00B01FF7" w:rsidRPr="00201C55">
        <w:rPr>
          <w:sz w:val="22"/>
          <w:szCs w:val="22"/>
          <w:lang w:val="es-ES"/>
        </w:rPr>
        <w:t xml:space="preserve"> H</w:t>
      </w:r>
      <w:r w:rsidR="00B01FF7" w:rsidRPr="00201C55">
        <w:rPr>
          <w:sz w:val="22"/>
          <w:szCs w:val="22"/>
          <w:vertAlign w:val="subscript"/>
          <w:lang w:val="es-ES"/>
        </w:rPr>
        <w:t>2</w:t>
      </w:r>
      <w:r w:rsidRPr="00201C55">
        <w:rPr>
          <w:sz w:val="22"/>
          <w:szCs w:val="22"/>
          <w:lang w:val="es-ES"/>
        </w:rPr>
        <w:t xml:space="preserve">O + </w:t>
      </w:r>
      <w:r w:rsidR="00B01FF7" w:rsidRPr="00201C55">
        <w:rPr>
          <w:sz w:val="22"/>
          <w:szCs w:val="22"/>
          <w:lang w:val="es-ES"/>
        </w:rPr>
        <w:t>O</w:t>
      </w:r>
      <w:r w:rsidRPr="00201C55">
        <w:rPr>
          <w:sz w:val="22"/>
          <w:szCs w:val="22"/>
          <w:vertAlign w:val="subscript"/>
          <w:lang w:val="es-ES"/>
        </w:rPr>
        <w:t>2</w:t>
      </w:r>
      <w:r w:rsidRPr="00201C55">
        <w:rPr>
          <w:sz w:val="22"/>
          <w:szCs w:val="22"/>
          <w:lang w:val="es-ES"/>
        </w:rPr>
        <w:t xml:space="preserve"> + 11.28</w:t>
      </w:r>
      <w:r w:rsidR="00B01FF7" w:rsidRPr="00201C55">
        <w:rPr>
          <w:sz w:val="22"/>
          <w:szCs w:val="22"/>
          <w:lang w:val="es-ES"/>
        </w:rPr>
        <w:t xml:space="preserve"> </w:t>
      </w:r>
      <w:r w:rsidRPr="00201C55">
        <w:rPr>
          <w:sz w:val="22"/>
          <w:szCs w:val="22"/>
          <w:lang w:val="es-ES"/>
        </w:rPr>
        <w:t>N</w:t>
      </w:r>
      <w:r w:rsidRPr="00201C55">
        <w:rPr>
          <w:sz w:val="22"/>
          <w:szCs w:val="22"/>
          <w:vertAlign w:val="subscript"/>
          <w:lang w:val="es-ES"/>
        </w:rPr>
        <w:t>2</w:t>
      </w:r>
      <w:r w:rsidRPr="00201C55">
        <w:rPr>
          <w:sz w:val="22"/>
          <w:szCs w:val="22"/>
          <w:lang w:val="es-ES"/>
        </w:rPr>
        <w:t>.</w:t>
      </w:r>
      <w:r w:rsidRPr="00201C55">
        <w:rPr>
          <w:sz w:val="22"/>
          <w:szCs w:val="22"/>
          <w:lang w:val="es-ES"/>
        </w:rPr>
        <w:tab/>
      </w:r>
      <w:r w:rsidRPr="00201C55">
        <w:rPr>
          <w:sz w:val="22"/>
          <w:szCs w:val="22"/>
          <w:lang w:val="es-ES"/>
        </w:rPr>
        <w:tab/>
      </w:r>
      <w:r w:rsidR="00671FC8" w:rsidRPr="00201C55">
        <w:rPr>
          <w:sz w:val="22"/>
          <w:szCs w:val="22"/>
          <w:lang w:val="es-ES"/>
        </w:rPr>
        <w:t>(1.3</w:t>
      </w:r>
      <w:r w:rsidRPr="00201C55">
        <w:rPr>
          <w:sz w:val="22"/>
          <w:szCs w:val="22"/>
          <w:lang w:val="es-ES"/>
        </w:rPr>
        <w:t>)</w:t>
      </w:r>
    </w:p>
    <w:p w:rsidR="00671FC8" w:rsidRPr="00201C55" w:rsidRDefault="00671FC8" w:rsidP="00647A6B">
      <w:pPr>
        <w:widowControl w:val="0"/>
        <w:autoSpaceDE w:val="0"/>
        <w:autoSpaceDN w:val="0"/>
        <w:adjustRightInd w:val="0"/>
        <w:spacing w:before="124" w:line="360" w:lineRule="auto"/>
        <w:ind w:left="76" w:right="19"/>
        <w:jc w:val="center"/>
        <w:rPr>
          <w:sz w:val="22"/>
          <w:szCs w:val="22"/>
          <w:lang w:val="es-ES"/>
        </w:rPr>
      </w:pPr>
    </w:p>
    <w:p w:rsidR="00BE76A4" w:rsidRPr="00201C55" w:rsidRDefault="00085CCB" w:rsidP="00201C55">
      <w:pPr>
        <w:widowControl w:val="0"/>
        <w:autoSpaceDE w:val="0"/>
        <w:autoSpaceDN w:val="0"/>
        <w:adjustRightInd w:val="0"/>
        <w:spacing w:line="360" w:lineRule="auto"/>
        <w:ind w:right="211" w:firstLine="708"/>
        <w:jc w:val="both"/>
        <w:rPr>
          <w:sz w:val="22"/>
          <w:szCs w:val="22"/>
          <w:lang w:val="es-ES"/>
        </w:rPr>
      </w:pPr>
      <w:r w:rsidRPr="00201C55">
        <w:rPr>
          <w:sz w:val="22"/>
          <w:szCs w:val="22"/>
          <w:lang w:val="es-ES"/>
        </w:rPr>
        <w:t>La cantidad de aire efectivamente suministrada, puede también expresarse en términos de porcentaje de exceso de aire. El exceso de aire,</w:t>
      </w:r>
      <w:r w:rsidR="00BE76A4" w:rsidRPr="00201C55">
        <w:rPr>
          <w:sz w:val="22"/>
          <w:szCs w:val="22"/>
          <w:lang w:val="es-ES"/>
        </w:rPr>
        <w:t xml:space="preserve"> es la cantidad de aire suministrada sobre el aire teórico necesario. Así, 150% de aire teórico, es equivalente a 50% de aire en exceso. Es el lenguaje corriente, se usan indistintamente ambos términos, aire teórico o aire en exceso.</w:t>
      </w:r>
    </w:p>
    <w:p w:rsidR="00BE76A4" w:rsidRPr="00201C55" w:rsidRDefault="00BE76A4" w:rsidP="00201C55">
      <w:pPr>
        <w:widowControl w:val="0"/>
        <w:autoSpaceDE w:val="0"/>
        <w:autoSpaceDN w:val="0"/>
        <w:adjustRightInd w:val="0"/>
        <w:spacing w:line="360" w:lineRule="auto"/>
        <w:ind w:left="43"/>
        <w:jc w:val="both"/>
        <w:rPr>
          <w:sz w:val="22"/>
          <w:szCs w:val="22"/>
          <w:lang w:val="es-ES"/>
        </w:rPr>
      </w:pPr>
    </w:p>
    <w:p w:rsidR="00BE76A4" w:rsidRPr="00201C55" w:rsidRDefault="008D1069" w:rsidP="00201C55">
      <w:pPr>
        <w:widowControl w:val="0"/>
        <w:autoSpaceDE w:val="0"/>
        <w:autoSpaceDN w:val="0"/>
        <w:adjustRightInd w:val="0"/>
        <w:spacing w:line="360" w:lineRule="auto"/>
        <w:ind w:firstLine="708"/>
        <w:jc w:val="both"/>
        <w:rPr>
          <w:sz w:val="22"/>
          <w:szCs w:val="22"/>
          <w:lang w:val="es-ES"/>
        </w:rPr>
      </w:pPr>
      <w:r>
        <w:rPr>
          <w:sz w:val="22"/>
          <w:szCs w:val="22"/>
          <w:lang w:val="es-ES"/>
        </w:rPr>
        <w:t xml:space="preserve">Dos parámetros importantes que </w:t>
      </w:r>
      <w:r w:rsidR="00BE76A4" w:rsidRPr="00201C55">
        <w:rPr>
          <w:sz w:val="22"/>
          <w:szCs w:val="22"/>
          <w:lang w:val="es-ES"/>
        </w:rPr>
        <w:t>se aplican en los procesos .de combustión, son relación aire-combustible (que se expresa como AC) y su recíproco combustible-aire (que será CA). La relación aire-combustible, se expresa generalmente en masa, aunque algunos la expresan también en base molar. La razón teórica aire-combustible, es la relación entre la masa o moles de aire teórico y la masa o moles del combustible.</w:t>
      </w:r>
    </w:p>
    <w:p w:rsidR="00BE76A4" w:rsidRPr="00201C55" w:rsidRDefault="00BE76A4" w:rsidP="00201C55">
      <w:pPr>
        <w:widowControl w:val="0"/>
        <w:autoSpaceDE w:val="0"/>
        <w:autoSpaceDN w:val="0"/>
        <w:adjustRightInd w:val="0"/>
        <w:spacing w:line="360" w:lineRule="auto"/>
        <w:ind w:left="43" w:firstLine="297"/>
        <w:jc w:val="both"/>
        <w:rPr>
          <w:sz w:val="22"/>
          <w:szCs w:val="22"/>
          <w:lang w:val="es-ES"/>
        </w:rPr>
      </w:pPr>
    </w:p>
    <w:p w:rsidR="00BE76A4" w:rsidRPr="00201C55" w:rsidRDefault="00BE76A4" w:rsidP="00201C55">
      <w:pPr>
        <w:widowControl w:val="0"/>
        <w:autoSpaceDE w:val="0"/>
        <w:autoSpaceDN w:val="0"/>
        <w:adjustRightInd w:val="0"/>
        <w:spacing w:line="360" w:lineRule="auto"/>
        <w:ind w:firstLine="708"/>
        <w:jc w:val="both"/>
        <w:rPr>
          <w:sz w:val="22"/>
          <w:szCs w:val="22"/>
          <w:lang w:val="es-ES"/>
        </w:rPr>
      </w:pPr>
      <w:r w:rsidRPr="00201C55">
        <w:rPr>
          <w:sz w:val="22"/>
          <w:szCs w:val="22"/>
          <w:lang w:val="es-ES"/>
        </w:rPr>
        <w:t>Cuando la cantidad de aire suministrada en una combustión es menor que el aire teórico necesario, la combustión es incompleta; si el faltante es pequeño, el resultado es, que parte del carbono se une al oxígeno para formar monóxido de carbono (CO) en lugar de dióxido de carbono (C</w:t>
      </w:r>
      <w:r w:rsidR="009A23DD">
        <w:rPr>
          <w:sz w:val="22"/>
          <w:szCs w:val="22"/>
          <w:lang w:val="es-ES"/>
        </w:rPr>
        <w:t>O</w:t>
      </w:r>
      <w:r w:rsidRPr="009A23DD">
        <w:rPr>
          <w:sz w:val="22"/>
          <w:szCs w:val="22"/>
          <w:vertAlign w:val="subscript"/>
          <w:lang w:val="es-ES"/>
        </w:rPr>
        <w:t>2</w:t>
      </w:r>
      <w:r w:rsidRPr="00201C55">
        <w:rPr>
          <w:sz w:val="22"/>
          <w:szCs w:val="22"/>
          <w:lang w:val="es-ES"/>
        </w:rPr>
        <w:t>). Si el aire proporcionado a una combustión de hidrocarburos es bastante menor del teórico necesario, entre los productos de la combustión encontraremos algunos hidrocarburos.</w:t>
      </w:r>
    </w:p>
    <w:p w:rsidR="00BE76A4" w:rsidRPr="00201C55" w:rsidRDefault="00BE76A4" w:rsidP="00201C55">
      <w:pPr>
        <w:widowControl w:val="0"/>
        <w:autoSpaceDE w:val="0"/>
        <w:autoSpaceDN w:val="0"/>
        <w:adjustRightInd w:val="0"/>
        <w:spacing w:line="360" w:lineRule="auto"/>
        <w:ind w:left="43" w:firstLine="312"/>
        <w:jc w:val="both"/>
        <w:rPr>
          <w:sz w:val="22"/>
          <w:szCs w:val="22"/>
          <w:lang w:val="es-ES"/>
        </w:rPr>
      </w:pPr>
    </w:p>
    <w:p w:rsidR="00BE76A4" w:rsidRPr="00201C55" w:rsidRDefault="00BE76A4" w:rsidP="00201C55">
      <w:pPr>
        <w:widowControl w:val="0"/>
        <w:autoSpaceDE w:val="0"/>
        <w:autoSpaceDN w:val="0"/>
        <w:adjustRightInd w:val="0"/>
        <w:spacing w:line="360" w:lineRule="auto"/>
        <w:ind w:firstLine="708"/>
        <w:jc w:val="both"/>
        <w:rPr>
          <w:sz w:val="22"/>
          <w:szCs w:val="22"/>
          <w:lang w:val="es-ES"/>
        </w:rPr>
      </w:pPr>
      <w:r w:rsidRPr="00201C55">
        <w:rPr>
          <w:sz w:val="22"/>
          <w:szCs w:val="22"/>
          <w:lang w:val="es-ES"/>
        </w:rPr>
        <w:t>Aun cuando en una combustión haya aire en exceso del teórico, entre los productos de la combustión puede haber algo de monóxido de carbono presente, la cantidad depende de la agitación y de la turbulencia durante la combustión, entre otros factores.</w:t>
      </w:r>
    </w:p>
    <w:p w:rsidR="00BE76A4" w:rsidRPr="00201C55" w:rsidRDefault="00BE76A4" w:rsidP="00201C55">
      <w:pPr>
        <w:widowControl w:val="0"/>
        <w:autoSpaceDE w:val="0"/>
        <w:autoSpaceDN w:val="0"/>
        <w:adjustRightInd w:val="0"/>
        <w:spacing w:line="360" w:lineRule="auto"/>
        <w:ind w:left="43" w:firstLine="312"/>
        <w:jc w:val="both"/>
        <w:rPr>
          <w:sz w:val="22"/>
          <w:szCs w:val="22"/>
          <w:lang w:val="es-ES"/>
        </w:rPr>
      </w:pPr>
    </w:p>
    <w:p w:rsidR="00085CCB" w:rsidRPr="00201C55" w:rsidRDefault="00BE76A4" w:rsidP="00201C55">
      <w:pPr>
        <w:widowControl w:val="0"/>
        <w:autoSpaceDE w:val="0"/>
        <w:autoSpaceDN w:val="0"/>
        <w:adjustRightInd w:val="0"/>
        <w:spacing w:line="360" w:lineRule="auto"/>
        <w:ind w:left="43" w:firstLine="665"/>
        <w:jc w:val="both"/>
        <w:rPr>
          <w:sz w:val="22"/>
          <w:szCs w:val="22"/>
          <w:lang w:val="es-ES"/>
        </w:rPr>
      </w:pPr>
      <w:r w:rsidRPr="00201C55">
        <w:rPr>
          <w:sz w:val="22"/>
          <w:szCs w:val="22"/>
          <w:lang w:val="es-ES"/>
        </w:rPr>
        <w:t>Así, la combustión del metano con 110% de aire teórico, puede ser como sigue:</w:t>
      </w:r>
    </w:p>
    <w:p w:rsidR="00BE76A4" w:rsidRPr="00201C55" w:rsidRDefault="00BE76A4" w:rsidP="00201C55">
      <w:pPr>
        <w:widowControl w:val="0"/>
        <w:autoSpaceDE w:val="0"/>
        <w:autoSpaceDN w:val="0"/>
        <w:adjustRightInd w:val="0"/>
        <w:spacing w:line="360" w:lineRule="auto"/>
        <w:ind w:left="43" w:firstLine="312"/>
        <w:jc w:val="both"/>
        <w:rPr>
          <w:sz w:val="22"/>
          <w:szCs w:val="22"/>
          <w:lang w:val="es-ES"/>
        </w:rPr>
      </w:pPr>
    </w:p>
    <w:p w:rsidR="00BE76A4" w:rsidRPr="00201C55" w:rsidRDefault="00BE76A4" w:rsidP="00201C55">
      <w:pPr>
        <w:widowControl w:val="0"/>
        <w:autoSpaceDE w:val="0"/>
        <w:autoSpaceDN w:val="0"/>
        <w:adjustRightInd w:val="0"/>
        <w:spacing w:line="360" w:lineRule="auto"/>
        <w:ind w:left="43" w:firstLine="312"/>
        <w:jc w:val="both"/>
        <w:rPr>
          <w:sz w:val="22"/>
          <w:szCs w:val="22"/>
          <w:vertAlign w:val="subscript"/>
          <w:lang w:val="es-ES"/>
        </w:rPr>
      </w:pPr>
      <w:r w:rsidRPr="00201C55">
        <w:rPr>
          <w:sz w:val="22"/>
          <w:szCs w:val="22"/>
          <w:lang w:val="es-ES"/>
        </w:rPr>
        <w:t>CH</w:t>
      </w:r>
      <w:r w:rsidRPr="00201C55">
        <w:rPr>
          <w:sz w:val="22"/>
          <w:szCs w:val="22"/>
          <w:vertAlign w:val="subscript"/>
          <w:lang w:val="es-ES"/>
        </w:rPr>
        <w:t>4</w:t>
      </w:r>
      <w:r w:rsidRPr="00201C55">
        <w:rPr>
          <w:sz w:val="22"/>
          <w:szCs w:val="22"/>
          <w:lang w:val="es-ES"/>
        </w:rPr>
        <w:t xml:space="preserve"> + 2(1.1)</w:t>
      </w:r>
      <w:r w:rsidR="00201C55">
        <w:rPr>
          <w:sz w:val="22"/>
          <w:szCs w:val="22"/>
          <w:lang w:val="es-ES"/>
        </w:rPr>
        <w:t xml:space="preserve"> </w:t>
      </w:r>
      <w:r w:rsidRPr="00201C55">
        <w:rPr>
          <w:sz w:val="22"/>
          <w:szCs w:val="22"/>
          <w:lang w:val="es-ES"/>
        </w:rPr>
        <w:t>O</w:t>
      </w:r>
      <w:r w:rsidRPr="00201C55">
        <w:rPr>
          <w:sz w:val="22"/>
          <w:szCs w:val="22"/>
          <w:vertAlign w:val="subscript"/>
          <w:lang w:val="es-ES"/>
        </w:rPr>
        <w:t>2</w:t>
      </w:r>
      <w:r w:rsidRPr="00201C55">
        <w:rPr>
          <w:sz w:val="22"/>
          <w:szCs w:val="22"/>
          <w:lang w:val="es-ES"/>
        </w:rPr>
        <w:t xml:space="preserve"> + 2(1.1) (3.76)</w:t>
      </w:r>
      <w:r w:rsidR="00201C55">
        <w:rPr>
          <w:sz w:val="22"/>
          <w:szCs w:val="22"/>
          <w:lang w:val="es-ES"/>
        </w:rPr>
        <w:t xml:space="preserve"> </w:t>
      </w:r>
      <w:r w:rsidRPr="00201C55">
        <w:rPr>
          <w:sz w:val="22"/>
          <w:szCs w:val="22"/>
          <w:lang w:val="es-ES"/>
        </w:rPr>
        <w:t>N</w:t>
      </w:r>
      <w:r w:rsidRPr="00201C55">
        <w:rPr>
          <w:sz w:val="22"/>
          <w:szCs w:val="22"/>
          <w:vertAlign w:val="subscript"/>
          <w:lang w:val="es-ES"/>
        </w:rPr>
        <w:t>2</w:t>
      </w:r>
      <w:r w:rsidRPr="00201C55">
        <w:rPr>
          <w:sz w:val="22"/>
          <w:szCs w:val="22"/>
          <w:lang w:val="es-ES"/>
        </w:rPr>
        <w:t xml:space="preserve"> </w:t>
      </w:r>
      <w:r w:rsidRPr="00201C55">
        <w:rPr>
          <w:sz w:val="22"/>
          <w:szCs w:val="22"/>
          <w:lang w:val="es-ES"/>
        </w:rPr>
        <w:sym w:font="Symbol" w:char="F0AE"/>
      </w:r>
      <w:r w:rsidRPr="00201C55">
        <w:rPr>
          <w:sz w:val="22"/>
          <w:szCs w:val="22"/>
          <w:lang w:val="es-ES"/>
        </w:rPr>
        <w:t>+ 0.95</w:t>
      </w:r>
      <w:r w:rsidR="00201C55">
        <w:rPr>
          <w:sz w:val="22"/>
          <w:szCs w:val="22"/>
          <w:lang w:val="es-ES"/>
        </w:rPr>
        <w:t xml:space="preserve"> </w:t>
      </w:r>
      <w:r w:rsidRPr="00201C55">
        <w:rPr>
          <w:sz w:val="22"/>
          <w:szCs w:val="22"/>
          <w:lang w:val="es-ES"/>
        </w:rPr>
        <w:t>CO</w:t>
      </w:r>
      <w:r w:rsidRPr="00201C55">
        <w:rPr>
          <w:sz w:val="22"/>
          <w:szCs w:val="22"/>
          <w:vertAlign w:val="subscript"/>
          <w:lang w:val="es-ES"/>
        </w:rPr>
        <w:t>2</w:t>
      </w:r>
      <w:r w:rsidRPr="00201C55">
        <w:rPr>
          <w:sz w:val="22"/>
          <w:szCs w:val="22"/>
          <w:lang w:val="es-ES"/>
        </w:rPr>
        <w:t xml:space="preserve"> + 0.05</w:t>
      </w:r>
      <w:r w:rsidR="00201C55">
        <w:rPr>
          <w:sz w:val="22"/>
          <w:szCs w:val="22"/>
          <w:lang w:val="es-ES"/>
        </w:rPr>
        <w:t xml:space="preserve"> </w:t>
      </w:r>
      <w:r w:rsidRPr="00201C55">
        <w:rPr>
          <w:sz w:val="22"/>
          <w:szCs w:val="22"/>
          <w:lang w:val="es-ES"/>
        </w:rPr>
        <w:t>CO + 2</w:t>
      </w:r>
      <w:r w:rsidR="00201C55">
        <w:rPr>
          <w:sz w:val="22"/>
          <w:szCs w:val="22"/>
          <w:lang w:val="es-ES"/>
        </w:rPr>
        <w:t xml:space="preserve"> </w:t>
      </w:r>
      <w:r w:rsidRPr="00201C55">
        <w:rPr>
          <w:sz w:val="22"/>
          <w:szCs w:val="22"/>
          <w:lang w:val="es-ES"/>
        </w:rPr>
        <w:t>H</w:t>
      </w:r>
      <w:r w:rsidRPr="00201C55">
        <w:rPr>
          <w:sz w:val="22"/>
          <w:szCs w:val="22"/>
          <w:vertAlign w:val="subscript"/>
          <w:lang w:val="es-ES"/>
        </w:rPr>
        <w:t>2</w:t>
      </w:r>
      <w:r w:rsidRPr="00201C55">
        <w:rPr>
          <w:sz w:val="22"/>
          <w:szCs w:val="22"/>
          <w:lang w:val="es-ES"/>
        </w:rPr>
        <w:t>O + 0.225</w:t>
      </w:r>
      <w:r w:rsidR="00201C55">
        <w:rPr>
          <w:sz w:val="22"/>
          <w:szCs w:val="22"/>
          <w:lang w:val="es-ES"/>
        </w:rPr>
        <w:t xml:space="preserve"> </w:t>
      </w:r>
      <w:r w:rsidRPr="00201C55">
        <w:rPr>
          <w:sz w:val="22"/>
          <w:szCs w:val="22"/>
          <w:lang w:val="es-ES"/>
        </w:rPr>
        <w:t>O</w:t>
      </w:r>
      <w:r w:rsidRPr="00201C55">
        <w:rPr>
          <w:sz w:val="22"/>
          <w:szCs w:val="22"/>
          <w:vertAlign w:val="subscript"/>
          <w:lang w:val="es-ES"/>
        </w:rPr>
        <w:t>2</w:t>
      </w:r>
      <w:r w:rsidRPr="00201C55">
        <w:rPr>
          <w:sz w:val="22"/>
          <w:szCs w:val="22"/>
          <w:lang w:val="es-ES"/>
        </w:rPr>
        <w:t xml:space="preserve"> + .8.27</w:t>
      </w:r>
      <w:r w:rsidR="00201C55">
        <w:rPr>
          <w:sz w:val="22"/>
          <w:szCs w:val="22"/>
          <w:lang w:val="es-ES"/>
        </w:rPr>
        <w:t xml:space="preserve"> </w:t>
      </w:r>
      <w:r w:rsidRPr="00201C55">
        <w:rPr>
          <w:sz w:val="22"/>
          <w:szCs w:val="22"/>
          <w:lang w:val="es-ES"/>
        </w:rPr>
        <w:t>N</w:t>
      </w:r>
      <w:r w:rsidRPr="00201C55">
        <w:rPr>
          <w:sz w:val="22"/>
          <w:szCs w:val="22"/>
          <w:vertAlign w:val="subscript"/>
          <w:lang w:val="es-ES"/>
        </w:rPr>
        <w:t>2</w:t>
      </w:r>
    </w:p>
    <w:p w:rsidR="00B01FF7" w:rsidRPr="00201C55" w:rsidRDefault="00B01FF7" w:rsidP="00201C55">
      <w:pPr>
        <w:widowControl w:val="0"/>
        <w:autoSpaceDE w:val="0"/>
        <w:autoSpaceDN w:val="0"/>
        <w:adjustRightInd w:val="0"/>
        <w:spacing w:line="360" w:lineRule="auto"/>
        <w:ind w:left="43" w:firstLine="312"/>
        <w:jc w:val="both"/>
        <w:rPr>
          <w:sz w:val="22"/>
          <w:szCs w:val="22"/>
          <w:lang w:val="es-ES"/>
        </w:rPr>
      </w:pPr>
      <w:r w:rsidRPr="00201C55">
        <w:rPr>
          <w:sz w:val="22"/>
          <w:szCs w:val="22"/>
          <w:lang w:val="es-ES"/>
        </w:rPr>
        <w:tab/>
      </w:r>
      <w:r w:rsidRPr="00201C55">
        <w:rPr>
          <w:sz w:val="22"/>
          <w:szCs w:val="22"/>
          <w:lang w:val="es-ES"/>
        </w:rPr>
        <w:tab/>
      </w:r>
      <w:r w:rsidRPr="00201C55">
        <w:rPr>
          <w:sz w:val="22"/>
          <w:szCs w:val="22"/>
          <w:lang w:val="es-ES"/>
        </w:rPr>
        <w:tab/>
      </w:r>
      <w:r w:rsidRPr="00201C55">
        <w:rPr>
          <w:sz w:val="22"/>
          <w:szCs w:val="22"/>
          <w:lang w:val="es-ES"/>
        </w:rPr>
        <w:tab/>
      </w:r>
      <w:r w:rsidRPr="00201C55">
        <w:rPr>
          <w:sz w:val="22"/>
          <w:szCs w:val="22"/>
          <w:lang w:val="es-ES"/>
        </w:rPr>
        <w:tab/>
      </w:r>
      <w:r w:rsidRPr="00201C55">
        <w:rPr>
          <w:sz w:val="22"/>
          <w:szCs w:val="22"/>
          <w:lang w:val="es-ES"/>
        </w:rPr>
        <w:tab/>
      </w:r>
      <w:r w:rsidRPr="00201C55">
        <w:rPr>
          <w:sz w:val="22"/>
          <w:szCs w:val="22"/>
          <w:lang w:val="es-ES"/>
        </w:rPr>
        <w:tab/>
      </w:r>
      <w:r w:rsidRPr="00201C55">
        <w:rPr>
          <w:sz w:val="22"/>
          <w:szCs w:val="22"/>
          <w:lang w:val="es-ES"/>
        </w:rPr>
        <w:tab/>
      </w:r>
      <w:r w:rsidRPr="00201C55">
        <w:rPr>
          <w:sz w:val="22"/>
          <w:szCs w:val="22"/>
          <w:lang w:val="es-ES"/>
        </w:rPr>
        <w:tab/>
      </w:r>
      <w:r w:rsidRPr="00201C55">
        <w:rPr>
          <w:sz w:val="22"/>
          <w:szCs w:val="22"/>
          <w:lang w:val="es-ES"/>
        </w:rPr>
        <w:tab/>
      </w:r>
      <w:r w:rsidRPr="00201C55">
        <w:rPr>
          <w:sz w:val="22"/>
          <w:szCs w:val="22"/>
          <w:lang w:val="es-ES"/>
        </w:rPr>
        <w:tab/>
        <w:t>(1.4)</w:t>
      </w:r>
    </w:p>
    <w:p w:rsidR="00B01FF7" w:rsidRPr="00201C55" w:rsidRDefault="00B01FF7" w:rsidP="00201C55">
      <w:pPr>
        <w:widowControl w:val="0"/>
        <w:autoSpaceDE w:val="0"/>
        <w:autoSpaceDN w:val="0"/>
        <w:adjustRightInd w:val="0"/>
        <w:spacing w:line="360" w:lineRule="auto"/>
        <w:ind w:left="43" w:firstLine="312"/>
        <w:jc w:val="both"/>
        <w:rPr>
          <w:sz w:val="22"/>
          <w:szCs w:val="22"/>
          <w:lang w:val="es-ES"/>
        </w:rPr>
      </w:pPr>
    </w:p>
    <w:p w:rsidR="00B01FF7" w:rsidRPr="00201C55" w:rsidRDefault="00B01FF7" w:rsidP="00201C55">
      <w:pPr>
        <w:widowControl w:val="0"/>
        <w:autoSpaceDE w:val="0"/>
        <w:autoSpaceDN w:val="0"/>
        <w:adjustRightInd w:val="0"/>
        <w:spacing w:line="360" w:lineRule="auto"/>
        <w:ind w:firstLine="708"/>
        <w:jc w:val="both"/>
        <w:rPr>
          <w:sz w:val="22"/>
          <w:szCs w:val="22"/>
          <w:lang w:val="es-ES"/>
        </w:rPr>
      </w:pPr>
      <w:r w:rsidRPr="00201C55">
        <w:rPr>
          <w:sz w:val="22"/>
          <w:szCs w:val="22"/>
          <w:lang w:val="es-ES"/>
        </w:rPr>
        <w:t>Lo que hasta aquí hemos tratado en esta sección, se ilustra con los ejemplos siguientes.</w:t>
      </w:r>
    </w:p>
    <w:p w:rsidR="00B01FF7" w:rsidRPr="00201C55" w:rsidRDefault="00B01FF7" w:rsidP="00201C55">
      <w:pPr>
        <w:widowControl w:val="0"/>
        <w:autoSpaceDE w:val="0"/>
        <w:autoSpaceDN w:val="0"/>
        <w:adjustRightInd w:val="0"/>
        <w:spacing w:line="360" w:lineRule="auto"/>
        <w:ind w:left="43" w:firstLine="312"/>
        <w:jc w:val="both"/>
        <w:rPr>
          <w:sz w:val="22"/>
          <w:szCs w:val="22"/>
          <w:lang w:val="es-ES"/>
        </w:rPr>
      </w:pPr>
    </w:p>
    <w:p w:rsidR="009A23DD" w:rsidRDefault="009A23DD" w:rsidP="00201C55">
      <w:pPr>
        <w:widowControl w:val="0"/>
        <w:autoSpaceDE w:val="0"/>
        <w:autoSpaceDN w:val="0"/>
        <w:adjustRightInd w:val="0"/>
        <w:spacing w:line="360" w:lineRule="auto"/>
        <w:ind w:firstLine="708"/>
        <w:jc w:val="both"/>
        <w:rPr>
          <w:sz w:val="22"/>
          <w:szCs w:val="22"/>
          <w:lang w:val="es-ES"/>
        </w:rPr>
      </w:pPr>
      <w:r w:rsidRPr="00201C55">
        <w:rPr>
          <w:sz w:val="22"/>
          <w:szCs w:val="22"/>
          <w:lang w:val="es-ES"/>
        </w:rPr>
        <w:t>Ejemplo 1.</w:t>
      </w:r>
      <w:r>
        <w:rPr>
          <w:sz w:val="22"/>
          <w:szCs w:val="22"/>
          <w:lang w:val="es-ES"/>
        </w:rPr>
        <w:t>1</w:t>
      </w:r>
    </w:p>
    <w:p w:rsidR="00B01FF7" w:rsidRPr="00201C55" w:rsidRDefault="009A23DD" w:rsidP="00201C55">
      <w:pPr>
        <w:widowControl w:val="0"/>
        <w:autoSpaceDE w:val="0"/>
        <w:autoSpaceDN w:val="0"/>
        <w:adjustRightInd w:val="0"/>
        <w:spacing w:line="360" w:lineRule="auto"/>
        <w:ind w:firstLine="708"/>
        <w:jc w:val="both"/>
        <w:rPr>
          <w:sz w:val="22"/>
          <w:szCs w:val="22"/>
          <w:lang w:val="es-ES"/>
        </w:rPr>
      </w:pPr>
      <w:r>
        <w:rPr>
          <w:sz w:val="22"/>
          <w:szCs w:val="22"/>
          <w:lang w:val="es-ES"/>
        </w:rPr>
        <w:t xml:space="preserve">-  </w:t>
      </w:r>
      <w:r w:rsidR="00B01FF7" w:rsidRPr="00201C55">
        <w:rPr>
          <w:sz w:val="22"/>
          <w:szCs w:val="22"/>
          <w:lang w:val="es-ES"/>
        </w:rPr>
        <w:t>Calcúlese la relación teórica aire-combustible, para la combustión del octano C</w:t>
      </w:r>
      <w:r w:rsidR="00B01FF7" w:rsidRPr="009A23DD">
        <w:rPr>
          <w:sz w:val="22"/>
          <w:szCs w:val="22"/>
          <w:vertAlign w:val="subscript"/>
          <w:lang w:val="es-ES"/>
        </w:rPr>
        <w:t>8</w:t>
      </w:r>
      <w:r w:rsidR="00B01FF7" w:rsidRPr="00201C55">
        <w:rPr>
          <w:sz w:val="22"/>
          <w:szCs w:val="22"/>
          <w:lang w:val="es-ES"/>
        </w:rPr>
        <w:t>H</w:t>
      </w:r>
      <w:r w:rsidR="00B01FF7" w:rsidRPr="009A23DD">
        <w:rPr>
          <w:sz w:val="22"/>
          <w:szCs w:val="22"/>
          <w:vertAlign w:val="subscript"/>
          <w:lang w:val="es-ES"/>
        </w:rPr>
        <w:t>18</w:t>
      </w:r>
    </w:p>
    <w:p w:rsidR="00B01FF7" w:rsidRPr="00201C55" w:rsidRDefault="00B01FF7" w:rsidP="00201C55">
      <w:pPr>
        <w:widowControl w:val="0"/>
        <w:autoSpaceDE w:val="0"/>
        <w:autoSpaceDN w:val="0"/>
        <w:adjustRightInd w:val="0"/>
        <w:spacing w:line="360" w:lineRule="auto"/>
        <w:ind w:left="43" w:firstLine="312"/>
        <w:jc w:val="both"/>
        <w:rPr>
          <w:sz w:val="22"/>
          <w:szCs w:val="22"/>
          <w:lang w:val="es-ES"/>
        </w:rPr>
      </w:pPr>
    </w:p>
    <w:p w:rsidR="00B01FF7" w:rsidRPr="00201C55" w:rsidRDefault="00B01FF7" w:rsidP="00201C55">
      <w:pPr>
        <w:widowControl w:val="0"/>
        <w:autoSpaceDE w:val="0"/>
        <w:autoSpaceDN w:val="0"/>
        <w:adjustRightInd w:val="0"/>
        <w:spacing w:line="360" w:lineRule="auto"/>
        <w:ind w:firstLine="708"/>
        <w:jc w:val="both"/>
        <w:rPr>
          <w:sz w:val="22"/>
          <w:szCs w:val="22"/>
          <w:lang w:val="es-ES"/>
        </w:rPr>
      </w:pPr>
      <w:r w:rsidRPr="00201C55">
        <w:rPr>
          <w:sz w:val="22"/>
          <w:szCs w:val="22"/>
          <w:lang w:val="es-ES"/>
        </w:rPr>
        <w:t>La ecuación de la combustión es:</w:t>
      </w:r>
    </w:p>
    <w:p w:rsidR="00B01FF7" w:rsidRPr="00201C55" w:rsidRDefault="00B01FF7" w:rsidP="00201C55">
      <w:pPr>
        <w:widowControl w:val="0"/>
        <w:autoSpaceDE w:val="0"/>
        <w:autoSpaceDN w:val="0"/>
        <w:adjustRightInd w:val="0"/>
        <w:spacing w:line="360" w:lineRule="auto"/>
        <w:ind w:left="43" w:firstLine="312"/>
        <w:jc w:val="both"/>
        <w:rPr>
          <w:sz w:val="22"/>
          <w:szCs w:val="22"/>
          <w:lang w:val="es-ES"/>
        </w:rPr>
      </w:pPr>
    </w:p>
    <w:p w:rsidR="00B01FF7" w:rsidRPr="00201C55" w:rsidRDefault="00B01FF7" w:rsidP="00201C55">
      <w:pPr>
        <w:widowControl w:val="0"/>
        <w:autoSpaceDE w:val="0"/>
        <w:autoSpaceDN w:val="0"/>
        <w:adjustRightInd w:val="0"/>
        <w:spacing w:line="360" w:lineRule="auto"/>
        <w:ind w:left="43" w:firstLine="312"/>
        <w:jc w:val="center"/>
        <w:rPr>
          <w:sz w:val="22"/>
          <w:szCs w:val="22"/>
          <w:lang w:val="es-ES"/>
        </w:rPr>
      </w:pPr>
      <w:r w:rsidRPr="00201C55">
        <w:rPr>
          <w:sz w:val="22"/>
          <w:szCs w:val="22"/>
          <w:lang w:val="es-ES"/>
        </w:rPr>
        <w:t>C</w:t>
      </w:r>
      <w:r w:rsidRPr="00201C55">
        <w:rPr>
          <w:sz w:val="22"/>
          <w:szCs w:val="22"/>
          <w:vertAlign w:val="subscript"/>
          <w:lang w:val="es-ES"/>
        </w:rPr>
        <w:t>8</w:t>
      </w:r>
      <w:r w:rsidRPr="00201C55">
        <w:rPr>
          <w:sz w:val="22"/>
          <w:szCs w:val="22"/>
          <w:lang w:val="es-ES"/>
        </w:rPr>
        <w:t>H</w:t>
      </w:r>
      <w:r w:rsidRPr="00201C55">
        <w:rPr>
          <w:sz w:val="22"/>
          <w:szCs w:val="22"/>
          <w:vertAlign w:val="subscript"/>
          <w:lang w:val="es-ES"/>
        </w:rPr>
        <w:t>18</w:t>
      </w:r>
      <w:r w:rsidRPr="00201C55">
        <w:rPr>
          <w:sz w:val="22"/>
          <w:szCs w:val="22"/>
          <w:lang w:val="es-ES"/>
        </w:rPr>
        <w:t xml:space="preserve"> + 12.5 O</w:t>
      </w:r>
      <w:r w:rsidRPr="00201C55">
        <w:rPr>
          <w:sz w:val="22"/>
          <w:szCs w:val="22"/>
          <w:vertAlign w:val="subscript"/>
          <w:lang w:val="es-ES"/>
        </w:rPr>
        <w:t>2</w:t>
      </w:r>
      <w:r w:rsidRPr="00201C55">
        <w:rPr>
          <w:sz w:val="22"/>
          <w:szCs w:val="22"/>
          <w:lang w:val="es-ES"/>
        </w:rPr>
        <w:t xml:space="preserve"> + 12.5</w:t>
      </w:r>
      <w:r w:rsidR="00F84317" w:rsidRPr="00201C55">
        <w:rPr>
          <w:sz w:val="22"/>
          <w:szCs w:val="22"/>
          <w:lang w:val="es-ES"/>
        </w:rPr>
        <w:t xml:space="preserve"> </w:t>
      </w:r>
      <w:r w:rsidRPr="00201C55">
        <w:rPr>
          <w:sz w:val="22"/>
          <w:szCs w:val="22"/>
          <w:lang w:val="es-ES"/>
        </w:rPr>
        <w:t>(3.76) N</w:t>
      </w:r>
      <w:r w:rsidRPr="00201C55">
        <w:rPr>
          <w:sz w:val="22"/>
          <w:szCs w:val="22"/>
          <w:vertAlign w:val="subscript"/>
          <w:lang w:val="es-ES"/>
        </w:rPr>
        <w:t>2</w:t>
      </w:r>
      <w:r w:rsidRPr="00201C55">
        <w:rPr>
          <w:sz w:val="22"/>
          <w:szCs w:val="22"/>
          <w:lang w:val="es-ES"/>
        </w:rPr>
        <w:t xml:space="preserve"> </w:t>
      </w:r>
      <w:r w:rsidRPr="00201C55">
        <w:rPr>
          <w:sz w:val="22"/>
          <w:szCs w:val="22"/>
          <w:lang w:val="es-ES"/>
        </w:rPr>
        <w:sym w:font="Symbol" w:char="F0AE"/>
      </w:r>
      <w:r w:rsidRPr="00201C55">
        <w:rPr>
          <w:sz w:val="22"/>
          <w:szCs w:val="22"/>
          <w:lang w:val="es-ES"/>
        </w:rPr>
        <w:t xml:space="preserve"> 8CO</w:t>
      </w:r>
      <w:r w:rsidRPr="00201C55">
        <w:rPr>
          <w:sz w:val="22"/>
          <w:szCs w:val="22"/>
          <w:vertAlign w:val="subscript"/>
          <w:lang w:val="es-ES"/>
        </w:rPr>
        <w:t>2</w:t>
      </w:r>
      <w:r w:rsidRPr="00201C55">
        <w:rPr>
          <w:sz w:val="22"/>
          <w:szCs w:val="22"/>
          <w:lang w:val="es-ES"/>
        </w:rPr>
        <w:t xml:space="preserve"> + 9 H</w:t>
      </w:r>
      <w:r w:rsidRPr="00201C55">
        <w:rPr>
          <w:sz w:val="22"/>
          <w:szCs w:val="22"/>
          <w:vertAlign w:val="subscript"/>
          <w:lang w:val="es-ES"/>
        </w:rPr>
        <w:t>2</w:t>
      </w:r>
      <w:r w:rsidRPr="00201C55">
        <w:rPr>
          <w:sz w:val="22"/>
          <w:szCs w:val="22"/>
          <w:lang w:val="es-ES"/>
        </w:rPr>
        <w:t>O + 47.0 N</w:t>
      </w:r>
      <w:r w:rsidRPr="00201C55">
        <w:rPr>
          <w:sz w:val="22"/>
          <w:szCs w:val="22"/>
          <w:vertAlign w:val="subscript"/>
          <w:lang w:val="es-ES"/>
        </w:rPr>
        <w:t>2</w:t>
      </w:r>
    </w:p>
    <w:p w:rsidR="00B01FF7" w:rsidRPr="00201C55" w:rsidRDefault="00B01FF7" w:rsidP="00201C55">
      <w:pPr>
        <w:widowControl w:val="0"/>
        <w:autoSpaceDE w:val="0"/>
        <w:autoSpaceDN w:val="0"/>
        <w:adjustRightInd w:val="0"/>
        <w:spacing w:line="360" w:lineRule="auto"/>
        <w:ind w:left="43" w:firstLine="312"/>
        <w:jc w:val="both"/>
        <w:rPr>
          <w:sz w:val="22"/>
          <w:szCs w:val="22"/>
          <w:lang w:val="es-ES"/>
        </w:rPr>
      </w:pPr>
    </w:p>
    <w:p w:rsidR="00B01FF7" w:rsidRPr="00201C55" w:rsidRDefault="00B01FF7" w:rsidP="00201C55">
      <w:pPr>
        <w:widowControl w:val="0"/>
        <w:autoSpaceDE w:val="0"/>
        <w:autoSpaceDN w:val="0"/>
        <w:adjustRightInd w:val="0"/>
        <w:spacing w:line="360" w:lineRule="auto"/>
        <w:ind w:firstLine="708"/>
        <w:jc w:val="both"/>
        <w:rPr>
          <w:sz w:val="22"/>
          <w:szCs w:val="22"/>
          <w:lang w:val="es-ES"/>
        </w:rPr>
      </w:pPr>
      <w:r w:rsidRPr="00201C55">
        <w:rPr>
          <w:sz w:val="22"/>
          <w:szCs w:val="22"/>
          <w:lang w:val="es-ES"/>
        </w:rPr>
        <w:t>La relación aire-combustible en base molar es:</w:t>
      </w:r>
    </w:p>
    <w:p w:rsidR="00B01FF7" w:rsidRPr="00201C55" w:rsidRDefault="00B01FF7" w:rsidP="00201C55">
      <w:pPr>
        <w:widowControl w:val="0"/>
        <w:autoSpaceDE w:val="0"/>
        <w:autoSpaceDN w:val="0"/>
        <w:adjustRightInd w:val="0"/>
        <w:spacing w:line="360" w:lineRule="auto"/>
        <w:ind w:left="43" w:firstLine="312"/>
        <w:jc w:val="both"/>
        <w:rPr>
          <w:sz w:val="22"/>
          <w:szCs w:val="22"/>
          <w:lang w:val="es-ES"/>
        </w:rPr>
      </w:pPr>
    </w:p>
    <w:p w:rsidR="00B01FF7" w:rsidRPr="00201C55" w:rsidRDefault="00B01FF7" w:rsidP="00201C55">
      <w:pPr>
        <w:widowControl w:val="0"/>
        <w:autoSpaceDE w:val="0"/>
        <w:autoSpaceDN w:val="0"/>
        <w:adjustRightInd w:val="0"/>
        <w:spacing w:line="360" w:lineRule="auto"/>
        <w:ind w:left="43" w:firstLine="312"/>
        <w:jc w:val="both"/>
        <w:rPr>
          <w:sz w:val="22"/>
          <w:szCs w:val="22"/>
          <w:lang w:val="es-ES"/>
        </w:rPr>
      </w:pPr>
      <w:r w:rsidRPr="00201C55">
        <w:rPr>
          <w:sz w:val="22"/>
          <w:szCs w:val="22"/>
          <w:lang w:val="es-ES"/>
        </w:rPr>
        <w:t xml:space="preserve">AC = </w:t>
      </w:r>
      <w:r w:rsidRPr="00201C55">
        <w:rPr>
          <w:position w:val="-10"/>
          <w:sz w:val="22"/>
          <w:szCs w:val="22"/>
          <w:lang w:val="es-E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16.9pt" o:ole="">
            <v:imagedata r:id="rId10" o:title=""/>
          </v:shape>
          <o:OLEObject Type="Embed" ProgID="Equation.3" ShapeID="_x0000_i1027" DrawAspect="Content" ObjectID="_1497992780" r:id="rId11"/>
        </w:object>
      </w:r>
      <w:r w:rsidR="00821654" w:rsidRPr="00201C55">
        <w:rPr>
          <w:position w:val="-24"/>
          <w:sz w:val="22"/>
          <w:szCs w:val="22"/>
          <w:lang w:val="es-ES"/>
        </w:rPr>
        <w:object w:dxaOrig="1140" w:dyaOrig="620">
          <v:shape id="_x0000_i1028" type="#_x0000_t75" style="width:56.95pt;height:31.3pt" o:ole="">
            <v:imagedata r:id="rId12" o:title=""/>
          </v:shape>
          <o:OLEObject Type="Embed" ProgID="Equation.3" ShapeID="_x0000_i1028" DrawAspect="Content" ObjectID="_1497992781" r:id="rId13"/>
        </w:object>
      </w:r>
      <w:r w:rsidRPr="00201C55">
        <w:rPr>
          <w:sz w:val="22"/>
          <w:szCs w:val="22"/>
          <w:lang w:val="es-ES"/>
        </w:rPr>
        <w:t xml:space="preserve">= </w:t>
      </w:r>
      <w:r w:rsidR="00821654" w:rsidRPr="00201C55">
        <w:rPr>
          <w:sz w:val="22"/>
          <w:szCs w:val="22"/>
          <w:lang w:val="es-ES"/>
        </w:rPr>
        <w:t>59.5 moles de aire/mol de combustible.</w:t>
      </w:r>
    </w:p>
    <w:p w:rsidR="00821654" w:rsidRPr="00201C55" w:rsidRDefault="00821654" w:rsidP="00201C55">
      <w:pPr>
        <w:widowControl w:val="0"/>
        <w:autoSpaceDE w:val="0"/>
        <w:autoSpaceDN w:val="0"/>
        <w:adjustRightInd w:val="0"/>
        <w:spacing w:line="360" w:lineRule="auto"/>
        <w:ind w:firstLine="708"/>
        <w:jc w:val="both"/>
        <w:rPr>
          <w:sz w:val="22"/>
          <w:szCs w:val="22"/>
          <w:lang w:val="es-ES"/>
        </w:rPr>
      </w:pPr>
      <w:r w:rsidRPr="00201C55">
        <w:rPr>
          <w:sz w:val="22"/>
          <w:szCs w:val="22"/>
          <w:lang w:val="es-ES"/>
        </w:rPr>
        <w:t>La relación aire-combustible en masa, la, obtenemos poniendo los pesos moleculares del aire y del combustible,</w:t>
      </w:r>
    </w:p>
    <w:p w:rsidR="005C4A80" w:rsidRDefault="00821654" w:rsidP="005C4A80">
      <w:pPr>
        <w:widowControl w:val="0"/>
        <w:autoSpaceDE w:val="0"/>
        <w:autoSpaceDN w:val="0"/>
        <w:adjustRightInd w:val="0"/>
        <w:spacing w:line="360" w:lineRule="auto"/>
        <w:ind w:left="43" w:firstLine="312"/>
        <w:jc w:val="both"/>
        <w:rPr>
          <w:sz w:val="22"/>
          <w:szCs w:val="22"/>
          <w:lang w:val="es-ES"/>
        </w:rPr>
      </w:pPr>
      <w:r w:rsidRPr="00201C55">
        <w:rPr>
          <w:sz w:val="22"/>
          <w:szCs w:val="22"/>
          <w:lang w:val="es-ES"/>
        </w:rPr>
        <w:t xml:space="preserve">AC = </w:t>
      </w:r>
      <w:r w:rsidRPr="00201C55">
        <w:rPr>
          <w:sz w:val="22"/>
          <w:szCs w:val="22"/>
          <w:lang w:val="es-ES"/>
        </w:rPr>
        <w:object w:dxaOrig="180" w:dyaOrig="340">
          <v:shape id="_x0000_i1029" type="#_x0000_t75" style="width:8.75pt;height:16.9pt" o:ole="">
            <v:imagedata r:id="rId10" o:title=""/>
          </v:shape>
          <o:OLEObject Type="Embed" ProgID="Equation.3" ShapeID="_x0000_i1029" DrawAspect="Content" ObjectID="_1497992782" r:id="rId14"/>
        </w:object>
      </w:r>
      <w:r w:rsidRPr="00201C55">
        <w:rPr>
          <w:sz w:val="22"/>
          <w:szCs w:val="22"/>
          <w:lang w:val="es-ES"/>
        </w:rPr>
        <w:object w:dxaOrig="1219" w:dyaOrig="620">
          <v:shape id="_x0000_i1030" type="#_x0000_t75" style="width:60.75pt;height:31.3pt" o:ole="">
            <v:imagedata r:id="rId15" o:title=""/>
          </v:shape>
          <o:OLEObject Type="Embed" ProgID="Equation.3" ShapeID="_x0000_i1030" DrawAspect="Content" ObjectID="_1497992783" r:id="rId16"/>
        </w:object>
      </w:r>
      <w:r w:rsidRPr="00201C55">
        <w:rPr>
          <w:sz w:val="22"/>
          <w:szCs w:val="22"/>
          <w:lang w:val="es-ES"/>
        </w:rPr>
        <w:t>= 15.0 kgm de aire/kgm de combustible.</w:t>
      </w:r>
    </w:p>
    <w:p w:rsidR="009A23DD" w:rsidRDefault="009A23DD" w:rsidP="005C4A80">
      <w:pPr>
        <w:widowControl w:val="0"/>
        <w:autoSpaceDE w:val="0"/>
        <w:autoSpaceDN w:val="0"/>
        <w:adjustRightInd w:val="0"/>
        <w:spacing w:line="360" w:lineRule="auto"/>
        <w:ind w:firstLine="708"/>
        <w:jc w:val="both"/>
        <w:rPr>
          <w:sz w:val="22"/>
          <w:szCs w:val="22"/>
          <w:lang w:val="es-ES"/>
        </w:rPr>
      </w:pPr>
    </w:p>
    <w:p w:rsidR="00821654" w:rsidRPr="00201C55" w:rsidRDefault="00821654" w:rsidP="005C4A80">
      <w:pPr>
        <w:widowControl w:val="0"/>
        <w:autoSpaceDE w:val="0"/>
        <w:autoSpaceDN w:val="0"/>
        <w:adjustRightInd w:val="0"/>
        <w:spacing w:line="360" w:lineRule="auto"/>
        <w:ind w:firstLine="708"/>
        <w:jc w:val="both"/>
        <w:rPr>
          <w:sz w:val="22"/>
          <w:szCs w:val="22"/>
          <w:lang w:val="es-ES"/>
        </w:rPr>
      </w:pPr>
      <w:r w:rsidRPr="00201C55">
        <w:rPr>
          <w:sz w:val="22"/>
          <w:szCs w:val="22"/>
          <w:lang w:val="es-ES"/>
        </w:rPr>
        <w:t>Ejemplo 1.2</w:t>
      </w:r>
    </w:p>
    <w:p w:rsidR="00821654" w:rsidRDefault="00821654" w:rsidP="005C4A80">
      <w:pPr>
        <w:widowControl w:val="0"/>
        <w:autoSpaceDE w:val="0"/>
        <w:autoSpaceDN w:val="0"/>
        <w:adjustRightInd w:val="0"/>
        <w:spacing w:line="360" w:lineRule="auto"/>
        <w:ind w:left="43" w:firstLine="665"/>
        <w:jc w:val="both"/>
        <w:rPr>
          <w:sz w:val="22"/>
          <w:szCs w:val="22"/>
          <w:lang w:val="es-ES"/>
        </w:rPr>
      </w:pPr>
      <w:r w:rsidRPr="00201C55">
        <w:rPr>
          <w:sz w:val="22"/>
          <w:szCs w:val="22"/>
          <w:lang w:val="es-ES"/>
        </w:rPr>
        <w:t>Determínese el análisis molal de los productos de la combustión cuando el octano C</w:t>
      </w:r>
      <w:r w:rsidR="00F84317" w:rsidRPr="009A23DD">
        <w:rPr>
          <w:sz w:val="22"/>
          <w:szCs w:val="22"/>
          <w:vertAlign w:val="subscript"/>
          <w:lang w:val="es-ES"/>
        </w:rPr>
        <w:t>8</w:t>
      </w:r>
      <w:r w:rsidRPr="00201C55">
        <w:rPr>
          <w:sz w:val="22"/>
          <w:szCs w:val="22"/>
          <w:lang w:val="es-ES"/>
        </w:rPr>
        <w:t>H</w:t>
      </w:r>
      <w:r w:rsidRPr="009A23DD">
        <w:rPr>
          <w:sz w:val="22"/>
          <w:szCs w:val="22"/>
          <w:vertAlign w:val="subscript"/>
          <w:lang w:val="es-ES"/>
        </w:rPr>
        <w:t>1</w:t>
      </w:r>
      <w:r w:rsidR="00F84317" w:rsidRPr="009A23DD">
        <w:rPr>
          <w:sz w:val="22"/>
          <w:szCs w:val="22"/>
          <w:vertAlign w:val="subscript"/>
          <w:lang w:val="es-ES"/>
        </w:rPr>
        <w:t>8</w:t>
      </w:r>
      <w:r w:rsidRPr="00201C55">
        <w:rPr>
          <w:sz w:val="22"/>
          <w:szCs w:val="22"/>
          <w:lang w:val="es-ES"/>
        </w:rPr>
        <w:t xml:space="preserve"> se quema con 200% de aire teórico y el punto de rocío de los productos, si la presión es 1.035 kgf/cm</w:t>
      </w:r>
      <w:r w:rsidRPr="005C4A80">
        <w:rPr>
          <w:sz w:val="22"/>
          <w:szCs w:val="22"/>
          <w:vertAlign w:val="superscript"/>
          <w:lang w:val="es-ES"/>
        </w:rPr>
        <w:t>2</w:t>
      </w:r>
      <w:r w:rsidRPr="00201C55">
        <w:rPr>
          <w:sz w:val="22"/>
          <w:szCs w:val="22"/>
          <w:lang w:val="es-ES"/>
        </w:rPr>
        <w:t>.</w:t>
      </w:r>
    </w:p>
    <w:p w:rsidR="005C4A80" w:rsidRPr="00201C55" w:rsidRDefault="005C4A80" w:rsidP="005C4A80">
      <w:pPr>
        <w:widowControl w:val="0"/>
        <w:autoSpaceDE w:val="0"/>
        <w:autoSpaceDN w:val="0"/>
        <w:adjustRightInd w:val="0"/>
        <w:spacing w:line="360" w:lineRule="auto"/>
        <w:ind w:left="43" w:firstLine="665"/>
        <w:jc w:val="both"/>
        <w:rPr>
          <w:sz w:val="22"/>
          <w:szCs w:val="22"/>
          <w:lang w:val="es-ES"/>
        </w:rPr>
      </w:pPr>
    </w:p>
    <w:p w:rsidR="00821654" w:rsidRPr="00201C55" w:rsidRDefault="00821654" w:rsidP="005C4A80">
      <w:pPr>
        <w:widowControl w:val="0"/>
        <w:autoSpaceDE w:val="0"/>
        <w:autoSpaceDN w:val="0"/>
        <w:adjustRightInd w:val="0"/>
        <w:spacing w:line="360" w:lineRule="auto"/>
        <w:ind w:firstLine="708"/>
        <w:jc w:val="both"/>
        <w:rPr>
          <w:sz w:val="22"/>
          <w:szCs w:val="22"/>
          <w:lang w:val="es-ES"/>
        </w:rPr>
      </w:pPr>
      <w:r w:rsidRPr="00201C55">
        <w:rPr>
          <w:sz w:val="22"/>
          <w:szCs w:val="22"/>
          <w:lang w:val="es-ES"/>
        </w:rPr>
        <w:t>La ecuación de la combustión para el octano con 200% de aire teórico es:</w:t>
      </w:r>
    </w:p>
    <w:p w:rsidR="00821654" w:rsidRPr="00201C55" w:rsidRDefault="00F84317" w:rsidP="00647A6B">
      <w:pPr>
        <w:widowControl w:val="0"/>
        <w:autoSpaceDE w:val="0"/>
        <w:autoSpaceDN w:val="0"/>
        <w:adjustRightInd w:val="0"/>
        <w:spacing w:line="360" w:lineRule="auto"/>
        <w:ind w:left="43" w:firstLine="312"/>
        <w:jc w:val="center"/>
        <w:rPr>
          <w:sz w:val="22"/>
          <w:szCs w:val="22"/>
          <w:lang w:val="es-ES"/>
        </w:rPr>
      </w:pPr>
      <w:r w:rsidRPr="00201C55">
        <w:rPr>
          <w:sz w:val="22"/>
          <w:szCs w:val="22"/>
          <w:lang w:val="es-ES"/>
        </w:rPr>
        <w:t>C</w:t>
      </w:r>
      <w:r w:rsidRPr="005C4A80">
        <w:rPr>
          <w:sz w:val="22"/>
          <w:szCs w:val="22"/>
          <w:vertAlign w:val="subscript"/>
          <w:lang w:val="es-ES"/>
        </w:rPr>
        <w:t>8</w:t>
      </w:r>
      <w:r w:rsidRPr="00201C55">
        <w:rPr>
          <w:sz w:val="22"/>
          <w:szCs w:val="22"/>
          <w:lang w:val="es-ES"/>
        </w:rPr>
        <w:t>H</w:t>
      </w:r>
      <w:r w:rsidRPr="005C4A80">
        <w:rPr>
          <w:sz w:val="22"/>
          <w:szCs w:val="22"/>
          <w:vertAlign w:val="subscript"/>
          <w:lang w:val="es-ES"/>
        </w:rPr>
        <w:t>18</w:t>
      </w:r>
      <w:r w:rsidRPr="00201C55">
        <w:rPr>
          <w:sz w:val="22"/>
          <w:szCs w:val="22"/>
          <w:lang w:val="es-ES"/>
        </w:rPr>
        <w:t xml:space="preserve"> + 12,5(</w:t>
      </w:r>
      <w:r w:rsidR="00821654" w:rsidRPr="00201C55">
        <w:rPr>
          <w:sz w:val="22"/>
          <w:szCs w:val="22"/>
          <w:lang w:val="es-ES"/>
        </w:rPr>
        <w:t>2</w:t>
      </w:r>
      <w:r w:rsidRPr="00201C55">
        <w:rPr>
          <w:sz w:val="22"/>
          <w:szCs w:val="22"/>
          <w:lang w:val="es-ES"/>
        </w:rPr>
        <w:t>)</w:t>
      </w:r>
      <w:r w:rsidR="005C4A80">
        <w:rPr>
          <w:sz w:val="22"/>
          <w:szCs w:val="22"/>
          <w:lang w:val="es-ES"/>
        </w:rPr>
        <w:t xml:space="preserve"> </w:t>
      </w:r>
      <w:r w:rsidR="00821654" w:rsidRPr="00201C55">
        <w:rPr>
          <w:sz w:val="22"/>
          <w:szCs w:val="22"/>
          <w:lang w:val="es-ES"/>
        </w:rPr>
        <w:t>O</w:t>
      </w:r>
      <w:r w:rsidR="00821654" w:rsidRPr="005C4A80">
        <w:rPr>
          <w:sz w:val="22"/>
          <w:szCs w:val="22"/>
          <w:vertAlign w:val="subscript"/>
          <w:lang w:val="es-ES"/>
        </w:rPr>
        <w:t>2</w:t>
      </w:r>
      <w:r w:rsidR="00821654" w:rsidRPr="00201C55">
        <w:rPr>
          <w:sz w:val="22"/>
          <w:szCs w:val="22"/>
          <w:lang w:val="es-ES"/>
        </w:rPr>
        <w:t xml:space="preserve"> + </w:t>
      </w:r>
      <w:r w:rsidR="0080643E" w:rsidRPr="00201C55">
        <w:rPr>
          <w:sz w:val="22"/>
          <w:szCs w:val="22"/>
          <w:lang w:val="es-ES"/>
        </w:rPr>
        <w:t>12.5 (</w:t>
      </w:r>
      <w:r w:rsidR="00821654" w:rsidRPr="00201C55">
        <w:rPr>
          <w:sz w:val="22"/>
          <w:szCs w:val="22"/>
          <w:lang w:val="es-ES"/>
        </w:rPr>
        <w:t>2) (3.76</w:t>
      </w:r>
      <w:r w:rsidRPr="00201C55">
        <w:rPr>
          <w:sz w:val="22"/>
          <w:szCs w:val="22"/>
          <w:lang w:val="es-ES"/>
        </w:rPr>
        <w:t>)</w:t>
      </w:r>
      <w:r w:rsidR="005C4A80">
        <w:rPr>
          <w:sz w:val="22"/>
          <w:szCs w:val="22"/>
          <w:lang w:val="es-ES"/>
        </w:rPr>
        <w:t xml:space="preserve"> </w:t>
      </w:r>
      <w:r w:rsidR="00821654" w:rsidRPr="00201C55">
        <w:rPr>
          <w:sz w:val="22"/>
          <w:szCs w:val="22"/>
          <w:lang w:val="es-ES"/>
        </w:rPr>
        <w:t>N</w:t>
      </w:r>
      <w:r w:rsidR="00821654" w:rsidRPr="005C4A80">
        <w:rPr>
          <w:sz w:val="22"/>
          <w:szCs w:val="22"/>
          <w:vertAlign w:val="subscript"/>
          <w:lang w:val="es-ES"/>
        </w:rPr>
        <w:t>2</w:t>
      </w:r>
      <w:r w:rsidR="00821654" w:rsidRPr="00201C55">
        <w:rPr>
          <w:sz w:val="22"/>
          <w:szCs w:val="22"/>
          <w:lang w:val="es-ES"/>
        </w:rPr>
        <w:t xml:space="preserve"> </w:t>
      </w:r>
      <w:r w:rsidR="00821654" w:rsidRPr="00201C55">
        <w:rPr>
          <w:sz w:val="22"/>
          <w:szCs w:val="22"/>
          <w:lang w:val="es-ES"/>
        </w:rPr>
        <w:sym w:font="Symbol" w:char="F0AE"/>
      </w:r>
      <w:r w:rsidR="00821654" w:rsidRPr="00201C55">
        <w:rPr>
          <w:sz w:val="22"/>
          <w:szCs w:val="22"/>
          <w:lang w:val="es-ES"/>
        </w:rPr>
        <w:t xml:space="preserve"> 8</w:t>
      </w:r>
      <w:r w:rsidR="005C4A80">
        <w:rPr>
          <w:sz w:val="22"/>
          <w:szCs w:val="22"/>
          <w:lang w:val="es-ES"/>
        </w:rPr>
        <w:t xml:space="preserve"> </w:t>
      </w:r>
      <w:r w:rsidR="00821654" w:rsidRPr="00201C55">
        <w:rPr>
          <w:sz w:val="22"/>
          <w:szCs w:val="22"/>
          <w:lang w:val="es-ES"/>
        </w:rPr>
        <w:t>CO</w:t>
      </w:r>
      <w:r w:rsidR="00821654" w:rsidRPr="005C4A80">
        <w:rPr>
          <w:sz w:val="22"/>
          <w:szCs w:val="22"/>
          <w:vertAlign w:val="subscript"/>
          <w:lang w:val="es-ES"/>
        </w:rPr>
        <w:t>2</w:t>
      </w:r>
      <w:r w:rsidR="00821654" w:rsidRPr="00201C55">
        <w:rPr>
          <w:sz w:val="22"/>
          <w:szCs w:val="22"/>
          <w:lang w:val="es-ES"/>
        </w:rPr>
        <w:t xml:space="preserve"> + 9</w:t>
      </w:r>
      <w:r w:rsidR="005C4A80">
        <w:rPr>
          <w:sz w:val="22"/>
          <w:szCs w:val="22"/>
          <w:lang w:val="es-ES"/>
        </w:rPr>
        <w:t xml:space="preserve"> </w:t>
      </w:r>
      <w:r w:rsidR="00821654" w:rsidRPr="00201C55">
        <w:rPr>
          <w:sz w:val="22"/>
          <w:szCs w:val="22"/>
          <w:lang w:val="es-ES"/>
        </w:rPr>
        <w:t>H</w:t>
      </w:r>
      <w:r w:rsidR="00821654" w:rsidRPr="005C4A80">
        <w:rPr>
          <w:sz w:val="22"/>
          <w:szCs w:val="22"/>
          <w:vertAlign w:val="subscript"/>
          <w:lang w:val="es-ES"/>
        </w:rPr>
        <w:t>2</w:t>
      </w:r>
      <w:r w:rsidR="00821654" w:rsidRPr="00201C55">
        <w:rPr>
          <w:sz w:val="22"/>
          <w:szCs w:val="22"/>
          <w:lang w:val="es-ES"/>
        </w:rPr>
        <w:t>O + 12.5</w:t>
      </w:r>
      <w:r w:rsidR="005C4A80">
        <w:rPr>
          <w:sz w:val="22"/>
          <w:szCs w:val="22"/>
          <w:lang w:val="es-ES"/>
        </w:rPr>
        <w:t xml:space="preserve"> </w:t>
      </w:r>
      <w:r w:rsidR="00821654" w:rsidRPr="00201C55">
        <w:rPr>
          <w:sz w:val="22"/>
          <w:szCs w:val="22"/>
          <w:lang w:val="es-ES"/>
        </w:rPr>
        <w:t>O</w:t>
      </w:r>
      <w:r w:rsidR="00821654" w:rsidRPr="005C4A80">
        <w:rPr>
          <w:sz w:val="22"/>
          <w:szCs w:val="22"/>
          <w:vertAlign w:val="subscript"/>
          <w:lang w:val="es-ES"/>
        </w:rPr>
        <w:t>2</w:t>
      </w:r>
      <w:r w:rsidR="00821654" w:rsidRPr="00201C55">
        <w:rPr>
          <w:sz w:val="22"/>
          <w:szCs w:val="22"/>
          <w:lang w:val="es-ES"/>
        </w:rPr>
        <w:t xml:space="preserve"> + 94.0</w:t>
      </w:r>
      <w:r w:rsidR="005C4A80">
        <w:rPr>
          <w:sz w:val="22"/>
          <w:szCs w:val="22"/>
          <w:lang w:val="es-ES"/>
        </w:rPr>
        <w:t xml:space="preserve"> </w:t>
      </w:r>
      <w:r w:rsidR="00821654" w:rsidRPr="00201C55">
        <w:rPr>
          <w:sz w:val="22"/>
          <w:szCs w:val="22"/>
          <w:lang w:val="es-ES"/>
        </w:rPr>
        <w:t>N</w:t>
      </w:r>
      <w:r w:rsidR="00821654" w:rsidRPr="005C4A80">
        <w:rPr>
          <w:sz w:val="22"/>
          <w:szCs w:val="22"/>
          <w:vertAlign w:val="subscript"/>
          <w:lang w:val="es-ES"/>
        </w:rPr>
        <w:t>2</w:t>
      </w:r>
    </w:p>
    <w:p w:rsidR="00821654" w:rsidRPr="00201C55" w:rsidRDefault="00821654" w:rsidP="005C4A80">
      <w:pPr>
        <w:widowControl w:val="0"/>
        <w:autoSpaceDE w:val="0"/>
        <w:autoSpaceDN w:val="0"/>
        <w:adjustRightInd w:val="0"/>
        <w:spacing w:line="360" w:lineRule="auto"/>
        <w:ind w:firstLine="708"/>
        <w:jc w:val="both"/>
        <w:rPr>
          <w:sz w:val="22"/>
          <w:szCs w:val="22"/>
          <w:lang w:val="es-ES"/>
        </w:rPr>
      </w:pPr>
      <w:r w:rsidRPr="00201C55">
        <w:rPr>
          <w:sz w:val="22"/>
          <w:szCs w:val="22"/>
          <w:lang w:val="es-ES"/>
        </w:rPr>
        <w:t>El total de moles del producto es: 8 + 9 + 12.5 + 94 = 123.5</w:t>
      </w:r>
    </w:p>
    <w:p w:rsidR="005C4A80" w:rsidRDefault="005C4A80" w:rsidP="005C4A80">
      <w:pPr>
        <w:widowControl w:val="0"/>
        <w:autoSpaceDE w:val="0"/>
        <w:autoSpaceDN w:val="0"/>
        <w:adjustRightInd w:val="0"/>
        <w:spacing w:line="360" w:lineRule="auto"/>
        <w:ind w:firstLine="708"/>
        <w:jc w:val="both"/>
        <w:rPr>
          <w:sz w:val="22"/>
          <w:szCs w:val="22"/>
          <w:lang w:val="es-ES"/>
        </w:rPr>
      </w:pPr>
    </w:p>
    <w:p w:rsidR="00821654" w:rsidRPr="00201C55" w:rsidRDefault="00821654" w:rsidP="005C4A80">
      <w:pPr>
        <w:widowControl w:val="0"/>
        <w:autoSpaceDE w:val="0"/>
        <w:autoSpaceDN w:val="0"/>
        <w:adjustRightInd w:val="0"/>
        <w:spacing w:line="360" w:lineRule="auto"/>
        <w:ind w:firstLine="708"/>
        <w:jc w:val="both"/>
        <w:rPr>
          <w:sz w:val="22"/>
          <w:szCs w:val="22"/>
          <w:lang w:val="es-ES"/>
        </w:rPr>
      </w:pPr>
      <w:r w:rsidRPr="00201C55">
        <w:rPr>
          <w:sz w:val="22"/>
          <w:szCs w:val="22"/>
          <w:lang w:val="es-ES"/>
        </w:rPr>
        <w:t>Análisis molal de los productos:</w:t>
      </w:r>
    </w:p>
    <w:p w:rsidR="00821654" w:rsidRPr="00201C55" w:rsidRDefault="00821654" w:rsidP="00201C55">
      <w:pPr>
        <w:widowControl w:val="0"/>
        <w:autoSpaceDE w:val="0"/>
        <w:autoSpaceDN w:val="0"/>
        <w:adjustRightInd w:val="0"/>
        <w:spacing w:line="360" w:lineRule="auto"/>
        <w:ind w:left="43" w:firstLine="312"/>
        <w:jc w:val="both"/>
        <w:rPr>
          <w:sz w:val="22"/>
          <w:szCs w:val="22"/>
          <w:lang w:val="es-ES"/>
        </w:rPr>
      </w:pPr>
      <w:r w:rsidRPr="00201C55">
        <w:rPr>
          <w:sz w:val="22"/>
          <w:szCs w:val="22"/>
          <w:lang w:val="es-ES"/>
        </w:rPr>
        <w:tab/>
      </w:r>
      <w:r w:rsidRPr="00201C55">
        <w:rPr>
          <w:sz w:val="22"/>
          <w:szCs w:val="22"/>
          <w:lang w:val="es-ES"/>
        </w:rPr>
        <w:tab/>
        <w:t>CO2</w:t>
      </w:r>
      <w:r w:rsidRPr="00201C55">
        <w:rPr>
          <w:sz w:val="22"/>
          <w:szCs w:val="22"/>
          <w:lang w:val="es-ES"/>
        </w:rPr>
        <w:tab/>
        <w:t>=</w:t>
      </w:r>
      <w:r w:rsidRPr="00201C55">
        <w:rPr>
          <w:sz w:val="22"/>
          <w:szCs w:val="22"/>
          <w:lang w:val="es-ES"/>
        </w:rPr>
        <w:tab/>
        <w:t>8/123.5</w:t>
      </w:r>
      <w:r w:rsidRPr="00201C55">
        <w:rPr>
          <w:sz w:val="22"/>
          <w:szCs w:val="22"/>
          <w:lang w:val="es-ES"/>
        </w:rPr>
        <w:tab/>
      </w:r>
      <w:r w:rsidRPr="00201C55">
        <w:rPr>
          <w:sz w:val="22"/>
          <w:szCs w:val="22"/>
          <w:lang w:val="es-ES"/>
        </w:rPr>
        <w:tab/>
        <w:t>=</w:t>
      </w:r>
      <w:r w:rsidRPr="00201C55">
        <w:rPr>
          <w:sz w:val="22"/>
          <w:szCs w:val="22"/>
          <w:lang w:val="es-ES"/>
        </w:rPr>
        <w:tab/>
        <w:t>6.47%</w:t>
      </w:r>
    </w:p>
    <w:p w:rsidR="00821654" w:rsidRPr="00201C55" w:rsidRDefault="00821654" w:rsidP="00201C55">
      <w:pPr>
        <w:widowControl w:val="0"/>
        <w:autoSpaceDE w:val="0"/>
        <w:autoSpaceDN w:val="0"/>
        <w:adjustRightInd w:val="0"/>
        <w:spacing w:line="360" w:lineRule="auto"/>
        <w:ind w:left="43" w:firstLine="312"/>
        <w:jc w:val="both"/>
        <w:rPr>
          <w:sz w:val="22"/>
          <w:szCs w:val="22"/>
          <w:lang w:val="es-ES"/>
        </w:rPr>
      </w:pPr>
      <w:r w:rsidRPr="00201C55">
        <w:rPr>
          <w:sz w:val="22"/>
          <w:szCs w:val="22"/>
          <w:lang w:val="es-ES"/>
        </w:rPr>
        <w:tab/>
      </w:r>
      <w:r w:rsidRPr="00201C55">
        <w:rPr>
          <w:sz w:val="22"/>
          <w:szCs w:val="22"/>
          <w:lang w:val="es-ES"/>
        </w:rPr>
        <w:tab/>
        <w:t>H2O</w:t>
      </w:r>
      <w:r w:rsidRPr="00201C55">
        <w:rPr>
          <w:sz w:val="22"/>
          <w:szCs w:val="22"/>
          <w:lang w:val="es-ES"/>
        </w:rPr>
        <w:tab/>
        <w:t>=</w:t>
      </w:r>
      <w:r w:rsidRPr="00201C55">
        <w:rPr>
          <w:sz w:val="22"/>
          <w:szCs w:val="22"/>
          <w:lang w:val="es-ES"/>
        </w:rPr>
        <w:tab/>
        <w:t>9/123.5</w:t>
      </w:r>
      <w:r w:rsidRPr="00201C55">
        <w:rPr>
          <w:sz w:val="22"/>
          <w:szCs w:val="22"/>
          <w:lang w:val="es-ES"/>
        </w:rPr>
        <w:tab/>
      </w:r>
      <w:r w:rsidRPr="00201C55">
        <w:rPr>
          <w:sz w:val="22"/>
          <w:szCs w:val="22"/>
          <w:lang w:val="es-ES"/>
        </w:rPr>
        <w:tab/>
        <w:t>=</w:t>
      </w:r>
      <w:r w:rsidRPr="00201C55">
        <w:rPr>
          <w:sz w:val="22"/>
          <w:szCs w:val="22"/>
          <w:lang w:val="es-ES"/>
        </w:rPr>
        <w:tab/>
        <w:t>7.29%</w:t>
      </w:r>
    </w:p>
    <w:p w:rsidR="00821654" w:rsidRPr="00201C55" w:rsidRDefault="00821654" w:rsidP="00201C55">
      <w:pPr>
        <w:widowControl w:val="0"/>
        <w:autoSpaceDE w:val="0"/>
        <w:autoSpaceDN w:val="0"/>
        <w:adjustRightInd w:val="0"/>
        <w:spacing w:line="360" w:lineRule="auto"/>
        <w:ind w:left="43" w:firstLine="312"/>
        <w:jc w:val="both"/>
        <w:rPr>
          <w:sz w:val="22"/>
          <w:szCs w:val="22"/>
          <w:lang w:val="es-ES"/>
        </w:rPr>
      </w:pPr>
      <w:r w:rsidRPr="00201C55">
        <w:rPr>
          <w:sz w:val="22"/>
          <w:szCs w:val="22"/>
          <w:lang w:val="es-ES"/>
        </w:rPr>
        <w:tab/>
      </w:r>
      <w:r w:rsidRPr="00201C55">
        <w:rPr>
          <w:sz w:val="22"/>
          <w:szCs w:val="22"/>
          <w:lang w:val="es-ES"/>
        </w:rPr>
        <w:tab/>
        <w:t>O2</w:t>
      </w:r>
      <w:r w:rsidRPr="00201C55">
        <w:rPr>
          <w:sz w:val="22"/>
          <w:szCs w:val="22"/>
          <w:lang w:val="es-ES"/>
        </w:rPr>
        <w:tab/>
        <w:t>=</w:t>
      </w:r>
      <w:r w:rsidRPr="00201C55">
        <w:rPr>
          <w:sz w:val="22"/>
          <w:szCs w:val="22"/>
          <w:lang w:val="es-ES"/>
        </w:rPr>
        <w:tab/>
        <w:t>12.5/123.5</w:t>
      </w:r>
      <w:r w:rsidRPr="00201C55">
        <w:rPr>
          <w:sz w:val="22"/>
          <w:szCs w:val="22"/>
          <w:lang w:val="es-ES"/>
        </w:rPr>
        <w:tab/>
        <w:t>=</w:t>
      </w:r>
      <w:r w:rsidRPr="00201C55">
        <w:rPr>
          <w:sz w:val="22"/>
          <w:szCs w:val="22"/>
          <w:lang w:val="es-ES"/>
        </w:rPr>
        <w:tab/>
        <w:t>10.12%</w:t>
      </w:r>
    </w:p>
    <w:p w:rsidR="00821654" w:rsidRPr="00201C55" w:rsidRDefault="00821654" w:rsidP="00201C55">
      <w:pPr>
        <w:widowControl w:val="0"/>
        <w:autoSpaceDE w:val="0"/>
        <w:autoSpaceDN w:val="0"/>
        <w:adjustRightInd w:val="0"/>
        <w:spacing w:line="360" w:lineRule="auto"/>
        <w:ind w:left="43" w:firstLine="312"/>
        <w:jc w:val="both"/>
        <w:rPr>
          <w:sz w:val="22"/>
          <w:szCs w:val="22"/>
          <w:lang w:val="es-ES"/>
        </w:rPr>
      </w:pPr>
      <w:r w:rsidRPr="00201C55">
        <w:rPr>
          <w:sz w:val="22"/>
          <w:szCs w:val="22"/>
          <w:lang w:val="es-ES"/>
        </w:rPr>
        <w:tab/>
      </w:r>
      <w:r w:rsidRPr="00201C55">
        <w:rPr>
          <w:sz w:val="22"/>
          <w:szCs w:val="22"/>
          <w:lang w:val="es-ES"/>
        </w:rPr>
        <w:tab/>
        <w:t>N2</w:t>
      </w:r>
      <w:r w:rsidRPr="00201C55">
        <w:rPr>
          <w:sz w:val="22"/>
          <w:szCs w:val="22"/>
          <w:lang w:val="es-ES"/>
        </w:rPr>
        <w:tab/>
        <w:t>=</w:t>
      </w:r>
      <w:r w:rsidRPr="00201C55">
        <w:rPr>
          <w:sz w:val="22"/>
          <w:szCs w:val="22"/>
          <w:lang w:val="es-ES"/>
        </w:rPr>
        <w:tab/>
        <w:t>76.12/123.5</w:t>
      </w:r>
      <w:r w:rsidRPr="00201C55">
        <w:rPr>
          <w:sz w:val="22"/>
          <w:szCs w:val="22"/>
          <w:lang w:val="es-ES"/>
        </w:rPr>
        <w:tab/>
        <w:t>=</w:t>
      </w:r>
      <w:r w:rsidRPr="00201C55">
        <w:rPr>
          <w:sz w:val="22"/>
          <w:szCs w:val="22"/>
          <w:lang w:val="es-ES"/>
        </w:rPr>
        <w:tab/>
        <w:t>76.12%</w:t>
      </w:r>
    </w:p>
    <w:p w:rsidR="00D02EAF" w:rsidRPr="00201C55" w:rsidRDefault="00821654" w:rsidP="00201C55">
      <w:pPr>
        <w:widowControl w:val="0"/>
        <w:autoSpaceDE w:val="0"/>
        <w:autoSpaceDN w:val="0"/>
        <w:adjustRightInd w:val="0"/>
        <w:spacing w:line="360" w:lineRule="auto"/>
        <w:ind w:left="43" w:firstLine="312"/>
        <w:jc w:val="both"/>
        <w:rPr>
          <w:sz w:val="22"/>
          <w:szCs w:val="22"/>
          <w:lang w:val="es-ES"/>
        </w:rPr>
      </w:pPr>
      <w:r w:rsidRPr="00201C55">
        <w:rPr>
          <w:sz w:val="22"/>
          <w:szCs w:val="22"/>
          <w:lang w:val="es-ES"/>
        </w:rPr>
        <w:tab/>
      </w:r>
      <w:r w:rsidRPr="00201C55">
        <w:rPr>
          <w:sz w:val="22"/>
          <w:szCs w:val="22"/>
          <w:lang w:val="es-ES"/>
        </w:rPr>
        <w:tab/>
      </w:r>
    </w:p>
    <w:p w:rsidR="00D02EAF" w:rsidRPr="00201C55" w:rsidRDefault="00D02EAF" w:rsidP="005C4A80">
      <w:pPr>
        <w:widowControl w:val="0"/>
        <w:autoSpaceDE w:val="0"/>
        <w:autoSpaceDN w:val="0"/>
        <w:adjustRightInd w:val="0"/>
        <w:spacing w:line="360" w:lineRule="auto"/>
        <w:ind w:firstLine="708"/>
        <w:jc w:val="both"/>
        <w:rPr>
          <w:sz w:val="22"/>
          <w:szCs w:val="22"/>
          <w:lang w:val="es-ES"/>
        </w:rPr>
      </w:pPr>
      <w:r w:rsidRPr="00201C55">
        <w:rPr>
          <w:sz w:val="22"/>
          <w:szCs w:val="22"/>
          <w:lang w:val="es-ES"/>
        </w:rPr>
        <w:t>La presión parcial del H</w:t>
      </w:r>
      <w:r w:rsidRPr="005C4A80">
        <w:rPr>
          <w:sz w:val="22"/>
          <w:szCs w:val="22"/>
          <w:vertAlign w:val="subscript"/>
          <w:lang w:val="es-ES"/>
        </w:rPr>
        <w:t>2</w:t>
      </w:r>
      <w:r w:rsidRPr="00201C55">
        <w:rPr>
          <w:sz w:val="22"/>
          <w:szCs w:val="22"/>
          <w:lang w:val="es-ES"/>
        </w:rPr>
        <w:t>O, es 1.035(0.0729) = 0.0755 kgf/cm</w:t>
      </w:r>
      <w:r w:rsidRPr="005C4A80">
        <w:rPr>
          <w:sz w:val="22"/>
          <w:szCs w:val="22"/>
          <w:vertAlign w:val="superscript"/>
          <w:lang w:val="es-ES"/>
        </w:rPr>
        <w:t>2</w:t>
      </w:r>
      <w:r w:rsidRPr="00201C55">
        <w:rPr>
          <w:sz w:val="22"/>
          <w:szCs w:val="22"/>
          <w:lang w:val="es-ES"/>
        </w:rPr>
        <w:t>.</w:t>
      </w:r>
    </w:p>
    <w:p w:rsidR="00D02EAF" w:rsidRPr="00201C55" w:rsidRDefault="00D02EAF" w:rsidP="005C4A80">
      <w:pPr>
        <w:widowControl w:val="0"/>
        <w:autoSpaceDE w:val="0"/>
        <w:autoSpaceDN w:val="0"/>
        <w:adjustRightInd w:val="0"/>
        <w:spacing w:line="360" w:lineRule="auto"/>
        <w:ind w:firstLine="708"/>
        <w:jc w:val="both"/>
        <w:rPr>
          <w:sz w:val="22"/>
          <w:szCs w:val="22"/>
          <w:lang w:val="es-ES"/>
        </w:rPr>
      </w:pPr>
      <w:r w:rsidRPr="00201C55">
        <w:rPr>
          <w:sz w:val="22"/>
          <w:szCs w:val="22"/>
          <w:lang w:val="es-ES"/>
        </w:rPr>
        <w:t xml:space="preserve">La temperatura de saturación correspondiente a esta presión es </w:t>
      </w:r>
      <w:smartTag w:uri="urn:schemas-microsoft-com:office:smarttags" w:element="metricconverter">
        <w:smartTagPr>
          <w:attr w:name="ProductID" w:val="400 ºC"/>
        </w:smartTagPr>
        <w:r w:rsidRPr="00201C55">
          <w:rPr>
            <w:sz w:val="22"/>
            <w:szCs w:val="22"/>
            <w:lang w:val="es-ES"/>
          </w:rPr>
          <w:t>400 ºC</w:t>
        </w:r>
      </w:smartTag>
      <w:r w:rsidRPr="00201C55">
        <w:rPr>
          <w:sz w:val="22"/>
          <w:szCs w:val="22"/>
          <w:lang w:val="es-ES"/>
        </w:rPr>
        <w:t>; que es también la temperatura del punto de rocío.</w:t>
      </w:r>
    </w:p>
    <w:p w:rsidR="005C4A80" w:rsidRDefault="005C4A80" w:rsidP="005C4A80">
      <w:pPr>
        <w:widowControl w:val="0"/>
        <w:autoSpaceDE w:val="0"/>
        <w:autoSpaceDN w:val="0"/>
        <w:adjustRightInd w:val="0"/>
        <w:spacing w:line="360" w:lineRule="auto"/>
        <w:jc w:val="both"/>
        <w:rPr>
          <w:sz w:val="22"/>
          <w:szCs w:val="22"/>
          <w:lang w:val="es-ES"/>
        </w:rPr>
      </w:pPr>
    </w:p>
    <w:p w:rsidR="00D02EAF" w:rsidRPr="00201C55" w:rsidRDefault="00D02EAF" w:rsidP="005C4A80">
      <w:pPr>
        <w:widowControl w:val="0"/>
        <w:autoSpaceDE w:val="0"/>
        <w:autoSpaceDN w:val="0"/>
        <w:adjustRightInd w:val="0"/>
        <w:spacing w:line="360" w:lineRule="auto"/>
        <w:ind w:firstLine="708"/>
        <w:jc w:val="both"/>
        <w:rPr>
          <w:sz w:val="22"/>
          <w:szCs w:val="22"/>
          <w:lang w:val="es-ES"/>
        </w:rPr>
      </w:pPr>
      <w:r w:rsidRPr="00201C55">
        <w:rPr>
          <w:sz w:val="22"/>
          <w:szCs w:val="22"/>
          <w:lang w:val="es-ES"/>
        </w:rPr>
        <w:t>El agua condensada de los productos de la combustión, frecuentemente tiene gases disueltos y puede ser muy corrosiva; por esta razón, se procura muchas veces mantener la temperatura de los gases de la combustión por arriba del punto de rocío, hasta su descarga en la atmósfera.</w:t>
      </w:r>
    </w:p>
    <w:p w:rsidR="00D02EAF" w:rsidRPr="00201C55" w:rsidRDefault="00D02EAF" w:rsidP="00201C55">
      <w:pPr>
        <w:widowControl w:val="0"/>
        <w:autoSpaceDE w:val="0"/>
        <w:autoSpaceDN w:val="0"/>
        <w:adjustRightInd w:val="0"/>
        <w:spacing w:line="360" w:lineRule="auto"/>
        <w:ind w:left="43" w:firstLine="312"/>
        <w:jc w:val="both"/>
        <w:rPr>
          <w:sz w:val="22"/>
          <w:szCs w:val="22"/>
          <w:lang w:val="es-ES"/>
        </w:rPr>
      </w:pPr>
    </w:p>
    <w:p w:rsidR="00D02EAF" w:rsidRPr="00201C55" w:rsidRDefault="00D02EAF" w:rsidP="005C4A80">
      <w:pPr>
        <w:widowControl w:val="0"/>
        <w:autoSpaceDE w:val="0"/>
        <w:autoSpaceDN w:val="0"/>
        <w:adjustRightInd w:val="0"/>
        <w:spacing w:line="360" w:lineRule="auto"/>
        <w:ind w:left="4" w:right="5246" w:firstLine="704"/>
        <w:jc w:val="both"/>
        <w:rPr>
          <w:sz w:val="22"/>
          <w:szCs w:val="22"/>
          <w:lang w:val="es-ES"/>
        </w:rPr>
      </w:pPr>
      <w:r w:rsidRPr="00201C55">
        <w:rPr>
          <w:sz w:val="22"/>
          <w:szCs w:val="22"/>
          <w:lang w:val="es-ES"/>
        </w:rPr>
        <w:t>Ejemplo 1.3</w:t>
      </w:r>
    </w:p>
    <w:p w:rsidR="00D02EAF" w:rsidRPr="00201C55" w:rsidRDefault="00D02EAF" w:rsidP="005C4A80">
      <w:pPr>
        <w:widowControl w:val="0"/>
        <w:autoSpaceDE w:val="0"/>
        <w:autoSpaceDN w:val="0"/>
        <w:adjustRightInd w:val="0"/>
        <w:spacing w:before="134" w:line="360" w:lineRule="auto"/>
        <w:ind w:firstLine="708"/>
        <w:jc w:val="both"/>
        <w:rPr>
          <w:sz w:val="22"/>
          <w:szCs w:val="22"/>
          <w:lang w:val="es-ES"/>
        </w:rPr>
      </w:pPr>
      <w:r w:rsidRPr="00201C55">
        <w:rPr>
          <w:sz w:val="22"/>
          <w:szCs w:val="22"/>
          <w:lang w:val="es-ES"/>
        </w:rPr>
        <w:t>Se quema gas de hulla de retortas (ver tabla 1.2.), con 20% de exceso de aire. Calcúlese la relación aire combustible, primero en volumen, y luego en masa.</w:t>
      </w:r>
    </w:p>
    <w:p w:rsidR="005C4A80" w:rsidRDefault="005C4A80" w:rsidP="005C4A80">
      <w:pPr>
        <w:widowControl w:val="0"/>
        <w:autoSpaceDE w:val="0"/>
        <w:autoSpaceDN w:val="0"/>
        <w:adjustRightInd w:val="0"/>
        <w:spacing w:line="360" w:lineRule="auto"/>
        <w:ind w:right="120"/>
        <w:jc w:val="both"/>
        <w:rPr>
          <w:sz w:val="22"/>
          <w:szCs w:val="22"/>
          <w:lang w:val="es-ES"/>
        </w:rPr>
      </w:pPr>
    </w:p>
    <w:p w:rsidR="00D02EAF" w:rsidRPr="00201C55" w:rsidRDefault="00D02EAF" w:rsidP="005C4A80">
      <w:pPr>
        <w:widowControl w:val="0"/>
        <w:autoSpaceDE w:val="0"/>
        <w:autoSpaceDN w:val="0"/>
        <w:adjustRightInd w:val="0"/>
        <w:spacing w:line="360" w:lineRule="auto"/>
        <w:ind w:right="120" w:firstLine="708"/>
        <w:jc w:val="both"/>
        <w:rPr>
          <w:sz w:val="22"/>
          <w:szCs w:val="22"/>
          <w:lang w:val="es-ES"/>
        </w:rPr>
      </w:pPr>
      <w:r w:rsidRPr="00201C55">
        <w:rPr>
          <w:sz w:val="22"/>
          <w:szCs w:val="22"/>
          <w:lang w:val="es-ES"/>
        </w:rPr>
        <w:t>Para calcular el aire teórico necesario, escribamos la ecuación de la combustión de las substancias combustibles, para un mol del combustible.</w:t>
      </w:r>
    </w:p>
    <w:p w:rsidR="00D02EAF" w:rsidRPr="00201C55" w:rsidRDefault="00D02EAF" w:rsidP="00201C55">
      <w:pPr>
        <w:widowControl w:val="0"/>
        <w:autoSpaceDE w:val="0"/>
        <w:autoSpaceDN w:val="0"/>
        <w:adjustRightInd w:val="0"/>
        <w:spacing w:line="360" w:lineRule="auto"/>
        <w:ind w:right="120" w:firstLine="307"/>
        <w:jc w:val="both"/>
        <w:rPr>
          <w:sz w:val="22"/>
          <w:szCs w:val="22"/>
          <w:lang w:val="es-ES"/>
        </w:rPr>
      </w:pPr>
      <w:r w:rsidRPr="00201C55">
        <w:rPr>
          <w:sz w:val="22"/>
          <w:szCs w:val="22"/>
          <w:lang w:val="es-ES"/>
        </w:rPr>
        <w:t>0.14H</w:t>
      </w:r>
      <w:r w:rsidRPr="00201C55">
        <w:rPr>
          <w:sz w:val="22"/>
          <w:szCs w:val="22"/>
          <w:vertAlign w:val="subscript"/>
          <w:lang w:val="es-ES"/>
        </w:rPr>
        <w:t>2</w:t>
      </w:r>
      <w:r w:rsidRPr="00201C55">
        <w:rPr>
          <w:sz w:val="22"/>
          <w:szCs w:val="22"/>
          <w:lang w:val="es-ES"/>
        </w:rPr>
        <w:t xml:space="preserve"> </w:t>
      </w:r>
      <w:r w:rsidR="00865C83" w:rsidRPr="00201C55">
        <w:rPr>
          <w:sz w:val="22"/>
          <w:szCs w:val="22"/>
          <w:lang w:val="es-ES"/>
        </w:rPr>
        <w:tab/>
      </w:r>
      <w:r w:rsidRPr="00201C55">
        <w:rPr>
          <w:sz w:val="22"/>
          <w:szCs w:val="22"/>
          <w:lang w:val="es-ES"/>
        </w:rPr>
        <w:t xml:space="preserve">+ 0.07002 </w:t>
      </w:r>
      <w:r w:rsidR="00865C83" w:rsidRPr="00201C55">
        <w:rPr>
          <w:sz w:val="22"/>
          <w:szCs w:val="22"/>
          <w:lang w:val="es-ES"/>
        </w:rPr>
        <w:tab/>
      </w:r>
      <w:r w:rsidR="00865C83" w:rsidRPr="00201C55">
        <w:rPr>
          <w:sz w:val="22"/>
          <w:szCs w:val="22"/>
          <w:lang w:val="es-ES"/>
        </w:rPr>
        <w:sym w:font="Symbol" w:char="F0AE"/>
      </w:r>
      <w:r w:rsidR="00865C83" w:rsidRPr="00201C55">
        <w:rPr>
          <w:sz w:val="22"/>
          <w:szCs w:val="22"/>
          <w:lang w:val="es-ES"/>
        </w:rPr>
        <w:tab/>
      </w:r>
      <w:r w:rsidRPr="00201C55">
        <w:rPr>
          <w:sz w:val="22"/>
          <w:szCs w:val="22"/>
          <w:lang w:val="es-ES"/>
        </w:rPr>
        <w:t>0.14H</w:t>
      </w:r>
      <w:r w:rsidRPr="00201C55">
        <w:rPr>
          <w:sz w:val="22"/>
          <w:szCs w:val="22"/>
          <w:vertAlign w:val="subscript"/>
          <w:lang w:val="es-ES"/>
        </w:rPr>
        <w:t>2</w:t>
      </w:r>
      <w:r w:rsidR="00865C83" w:rsidRPr="00201C55">
        <w:rPr>
          <w:sz w:val="22"/>
          <w:szCs w:val="22"/>
          <w:lang w:val="es-ES"/>
        </w:rPr>
        <w:t>O</w:t>
      </w:r>
    </w:p>
    <w:p w:rsidR="00D02EAF" w:rsidRPr="00201C55" w:rsidRDefault="00D02EAF" w:rsidP="00201C55">
      <w:pPr>
        <w:widowControl w:val="0"/>
        <w:autoSpaceDE w:val="0"/>
        <w:autoSpaceDN w:val="0"/>
        <w:adjustRightInd w:val="0"/>
        <w:spacing w:line="360" w:lineRule="auto"/>
        <w:ind w:right="120" w:firstLine="307"/>
        <w:jc w:val="both"/>
        <w:rPr>
          <w:sz w:val="22"/>
          <w:szCs w:val="22"/>
          <w:lang w:val="es-ES"/>
        </w:rPr>
      </w:pPr>
      <w:r w:rsidRPr="00201C55">
        <w:rPr>
          <w:sz w:val="22"/>
          <w:szCs w:val="22"/>
          <w:lang w:val="es-ES"/>
        </w:rPr>
        <w:t>0.27CO</w:t>
      </w:r>
      <w:r w:rsidR="00865C83" w:rsidRPr="00201C55">
        <w:rPr>
          <w:sz w:val="22"/>
          <w:szCs w:val="22"/>
          <w:lang w:val="es-ES"/>
        </w:rPr>
        <w:tab/>
        <w:t xml:space="preserve">+ </w:t>
      </w:r>
      <w:r w:rsidRPr="00201C55">
        <w:rPr>
          <w:sz w:val="22"/>
          <w:szCs w:val="22"/>
          <w:lang w:val="es-ES"/>
        </w:rPr>
        <w:t>0.135</w:t>
      </w:r>
      <w:r w:rsidR="00865C83" w:rsidRPr="00201C55">
        <w:rPr>
          <w:sz w:val="22"/>
          <w:szCs w:val="22"/>
          <w:lang w:val="es-ES"/>
        </w:rPr>
        <w:t>O</w:t>
      </w:r>
      <w:r w:rsidRPr="00201C55">
        <w:rPr>
          <w:sz w:val="22"/>
          <w:szCs w:val="22"/>
          <w:vertAlign w:val="subscript"/>
          <w:lang w:val="es-ES"/>
        </w:rPr>
        <w:t>2</w:t>
      </w:r>
      <w:r w:rsidRPr="00201C55">
        <w:rPr>
          <w:sz w:val="22"/>
          <w:szCs w:val="22"/>
          <w:lang w:val="es-ES"/>
        </w:rPr>
        <w:t xml:space="preserve"> </w:t>
      </w:r>
      <w:r w:rsidR="00865C83" w:rsidRPr="00201C55">
        <w:rPr>
          <w:sz w:val="22"/>
          <w:szCs w:val="22"/>
          <w:lang w:val="es-ES"/>
        </w:rPr>
        <w:tab/>
      </w:r>
      <w:r w:rsidR="00865C83" w:rsidRPr="00201C55">
        <w:rPr>
          <w:sz w:val="22"/>
          <w:szCs w:val="22"/>
          <w:lang w:val="es-ES"/>
        </w:rPr>
        <w:sym w:font="Symbol" w:char="F0AE"/>
      </w:r>
      <w:r w:rsidR="00865C83" w:rsidRPr="00201C55">
        <w:rPr>
          <w:sz w:val="22"/>
          <w:szCs w:val="22"/>
          <w:lang w:val="es-ES"/>
        </w:rPr>
        <w:tab/>
      </w:r>
      <w:r w:rsidRPr="00201C55">
        <w:rPr>
          <w:sz w:val="22"/>
          <w:szCs w:val="22"/>
          <w:lang w:val="es-ES"/>
        </w:rPr>
        <w:t>0.27C0</w:t>
      </w:r>
      <w:r w:rsidRPr="00201C55">
        <w:rPr>
          <w:sz w:val="22"/>
          <w:szCs w:val="22"/>
          <w:vertAlign w:val="subscript"/>
          <w:lang w:val="es-ES"/>
        </w:rPr>
        <w:t>2</w:t>
      </w:r>
    </w:p>
    <w:p w:rsidR="00D02EAF" w:rsidRPr="00201C55" w:rsidRDefault="00D02EAF" w:rsidP="00201C55">
      <w:pPr>
        <w:widowControl w:val="0"/>
        <w:autoSpaceDE w:val="0"/>
        <w:autoSpaceDN w:val="0"/>
        <w:adjustRightInd w:val="0"/>
        <w:spacing w:line="360" w:lineRule="auto"/>
        <w:ind w:right="120" w:firstLine="307"/>
        <w:jc w:val="both"/>
        <w:rPr>
          <w:sz w:val="22"/>
          <w:szCs w:val="22"/>
          <w:lang w:val="es-ES"/>
        </w:rPr>
      </w:pPr>
      <w:r w:rsidRPr="00201C55">
        <w:rPr>
          <w:sz w:val="22"/>
          <w:szCs w:val="22"/>
          <w:lang w:val="es-ES"/>
        </w:rPr>
        <w:t>0.03</w:t>
      </w:r>
      <w:r w:rsidR="00865C83" w:rsidRPr="00201C55">
        <w:rPr>
          <w:sz w:val="22"/>
          <w:szCs w:val="22"/>
          <w:lang w:val="es-ES"/>
        </w:rPr>
        <w:t>C</w:t>
      </w:r>
      <w:r w:rsidRPr="00201C55">
        <w:rPr>
          <w:sz w:val="22"/>
          <w:szCs w:val="22"/>
          <w:lang w:val="es-ES"/>
        </w:rPr>
        <w:t>H</w:t>
      </w:r>
      <w:r w:rsidRPr="00201C55">
        <w:rPr>
          <w:sz w:val="22"/>
          <w:szCs w:val="22"/>
          <w:vertAlign w:val="subscript"/>
          <w:lang w:val="es-ES"/>
        </w:rPr>
        <w:t>4</w:t>
      </w:r>
      <w:r w:rsidRPr="00201C55">
        <w:rPr>
          <w:sz w:val="22"/>
          <w:szCs w:val="22"/>
          <w:lang w:val="es-ES"/>
        </w:rPr>
        <w:t xml:space="preserve"> </w:t>
      </w:r>
      <w:r w:rsidR="00865C83" w:rsidRPr="00201C55">
        <w:rPr>
          <w:sz w:val="22"/>
          <w:szCs w:val="22"/>
          <w:lang w:val="es-ES"/>
        </w:rPr>
        <w:tab/>
      </w:r>
      <w:r w:rsidRPr="00201C55">
        <w:rPr>
          <w:sz w:val="22"/>
          <w:szCs w:val="22"/>
          <w:lang w:val="es-ES"/>
        </w:rPr>
        <w:t xml:space="preserve">+ </w:t>
      </w:r>
      <w:r w:rsidRPr="00201C55">
        <w:rPr>
          <w:sz w:val="22"/>
          <w:szCs w:val="22"/>
          <w:u w:val="single"/>
          <w:lang w:val="es-ES"/>
        </w:rPr>
        <w:t>0.06</w:t>
      </w:r>
      <w:r w:rsidR="00865C83" w:rsidRPr="00201C55">
        <w:rPr>
          <w:sz w:val="22"/>
          <w:szCs w:val="22"/>
          <w:u w:val="single"/>
          <w:lang w:val="es-ES"/>
        </w:rPr>
        <w:t>O</w:t>
      </w:r>
      <w:r w:rsidRPr="00201C55">
        <w:rPr>
          <w:sz w:val="22"/>
          <w:szCs w:val="22"/>
          <w:u w:val="single"/>
          <w:vertAlign w:val="subscript"/>
          <w:lang w:val="es-ES"/>
        </w:rPr>
        <w:t>2</w:t>
      </w:r>
      <w:r w:rsidRPr="00201C55">
        <w:rPr>
          <w:sz w:val="22"/>
          <w:szCs w:val="22"/>
          <w:lang w:val="es-ES"/>
        </w:rPr>
        <w:t xml:space="preserve"> </w:t>
      </w:r>
      <w:r w:rsidR="00865C83" w:rsidRPr="00201C55">
        <w:rPr>
          <w:sz w:val="22"/>
          <w:szCs w:val="22"/>
          <w:lang w:val="es-ES"/>
        </w:rPr>
        <w:tab/>
      </w:r>
      <w:r w:rsidR="00865C83" w:rsidRPr="00201C55">
        <w:rPr>
          <w:sz w:val="22"/>
          <w:szCs w:val="22"/>
          <w:lang w:val="es-ES"/>
        </w:rPr>
        <w:sym w:font="Symbol" w:char="F0AE"/>
      </w:r>
      <w:r w:rsidR="00865C83" w:rsidRPr="00201C55">
        <w:rPr>
          <w:sz w:val="22"/>
          <w:szCs w:val="22"/>
          <w:lang w:val="es-ES"/>
        </w:rPr>
        <w:tab/>
      </w:r>
      <w:r w:rsidRPr="00201C55">
        <w:rPr>
          <w:sz w:val="22"/>
          <w:szCs w:val="22"/>
          <w:lang w:val="es-ES"/>
        </w:rPr>
        <w:t>0.03C</w:t>
      </w:r>
      <w:r w:rsidR="00865C83" w:rsidRPr="00201C55">
        <w:rPr>
          <w:sz w:val="22"/>
          <w:szCs w:val="22"/>
          <w:lang w:val="es-ES"/>
        </w:rPr>
        <w:t>O</w:t>
      </w:r>
      <w:r w:rsidRPr="00201C55">
        <w:rPr>
          <w:sz w:val="22"/>
          <w:szCs w:val="22"/>
          <w:vertAlign w:val="subscript"/>
          <w:lang w:val="es-ES"/>
        </w:rPr>
        <w:t>2</w:t>
      </w:r>
      <w:r w:rsidRPr="00201C55">
        <w:rPr>
          <w:sz w:val="22"/>
          <w:szCs w:val="22"/>
          <w:lang w:val="es-ES"/>
        </w:rPr>
        <w:t xml:space="preserve"> + 0.06H</w:t>
      </w:r>
      <w:r w:rsidRPr="00201C55">
        <w:rPr>
          <w:sz w:val="22"/>
          <w:szCs w:val="22"/>
          <w:vertAlign w:val="subscript"/>
          <w:lang w:val="es-ES"/>
        </w:rPr>
        <w:t>2</w:t>
      </w:r>
      <w:r w:rsidR="00865C83" w:rsidRPr="00201C55">
        <w:rPr>
          <w:sz w:val="22"/>
          <w:szCs w:val="22"/>
          <w:lang w:val="es-ES"/>
        </w:rPr>
        <w:t>O</w:t>
      </w:r>
    </w:p>
    <w:p w:rsidR="00D02EAF" w:rsidRPr="00201C55" w:rsidRDefault="00865C83" w:rsidP="00201C55">
      <w:pPr>
        <w:widowControl w:val="0"/>
        <w:autoSpaceDE w:val="0"/>
        <w:autoSpaceDN w:val="0"/>
        <w:adjustRightInd w:val="0"/>
        <w:spacing w:line="360" w:lineRule="auto"/>
        <w:ind w:left="708" w:right="120" w:firstLine="708"/>
        <w:jc w:val="both"/>
        <w:rPr>
          <w:sz w:val="22"/>
          <w:szCs w:val="22"/>
          <w:lang w:val="es-ES"/>
        </w:rPr>
      </w:pPr>
      <w:r w:rsidRPr="00201C55">
        <w:rPr>
          <w:sz w:val="22"/>
          <w:szCs w:val="22"/>
          <w:lang w:val="es-ES"/>
        </w:rPr>
        <w:t xml:space="preserve">    </w:t>
      </w:r>
      <w:r w:rsidR="00D02EAF" w:rsidRPr="00201C55">
        <w:rPr>
          <w:sz w:val="22"/>
          <w:szCs w:val="22"/>
          <w:lang w:val="es-ES"/>
        </w:rPr>
        <w:t>0.265 = moles de oxígeno necesario/mol de combustible</w:t>
      </w:r>
    </w:p>
    <w:p w:rsidR="00D02EAF" w:rsidRPr="00201C55" w:rsidRDefault="00865C83" w:rsidP="00201C55">
      <w:pPr>
        <w:widowControl w:val="0"/>
        <w:autoSpaceDE w:val="0"/>
        <w:autoSpaceDN w:val="0"/>
        <w:adjustRightInd w:val="0"/>
        <w:spacing w:line="360" w:lineRule="auto"/>
        <w:ind w:right="120" w:firstLine="307"/>
        <w:jc w:val="both"/>
        <w:rPr>
          <w:sz w:val="22"/>
          <w:szCs w:val="22"/>
          <w:lang w:val="es-ES"/>
        </w:rPr>
      </w:pPr>
      <w:r w:rsidRPr="00201C55">
        <w:rPr>
          <w:sz w:val="22"/>
          <w:szCs w:val="22"/>
          <w:lang w:val="es-ES"/>
        </w:rPr>
        <w:tab/>
      </w:r>
      <w:r w:rsidR="00D02EAF" w:rsidRPr="00201C55">
        <w:rPr>
          <w:sz w:val="22"/>
          <w:szCs w:val="22"/>
          <w:lang w:val="es-ES"/>
        </w:rPr>
        <w:tab/>
      </w:r>
      <w:r w:rsidRPr="00201C55">
        <w:rPr>
          <w:sz w:val="22"/>
          <w:szCs w:val="22"/>
          <w:lang w:val="es-ES"/>
        </w:rPr>
        <w:t xml:space="preserve">  </w:t>
      </w:r>
      <w:r w:rsidR="00D02EAF" w:rsidRPr="00201C55">
        <w:rPr>
          <w:sz w:val="22"/>
          <w:szCs w:val="22"/>
          <w:u w:val="single"/>
          <w:lang w:val="es-ES"/>
        </w:rPr>
        <w:t>-</w:t>
      </w:r>
      <w:r w:rsidRPr="00201C55">
        <w:rPr>
          <w:sz w:val="22"/>
          <w:szCs w:val="22"/>
          <w:u w:val="single"/>
          <w:lang w:val="es-ES"/>
        </w:rPr>
        <w:t xml:space="preserve"> </w:t>
      </w:r>
      <w:r w:rsidR="00D02EAF" w:rsidRPr="00201C55">
        <w:rPr>
          <w:sz w:val="22"/>
          <w:szCs w:val="22"/>
          <w:u w:val="single"/>
          <w:lang w:val="es-ES"/>
        </w:rPr>
        <w:t>0.006</w:t>
      </w:r>
      <w:r w:rsidR="00D02EAF" w:rsidRPr="00201C55">
        <w:rPr>
          <w:sz w:val="22"/>
          <w:szCs w:val="22"/>
          <w:lang w:val="es-ES"/>
        </w:rPr>
        <w:t xml:space="preserve"> =</w:t>
      </w:r>
      <w:r w:rsidRPr="00201C55">
        <w:rPr>
          <w:sz w:val="22"/>
          <w:szCs w:val="22"/>
          <w:lang w:val="es-ES"/>
        </w:rPr>
        <w:t xml:space="preserve"> </w:t>
      </w:r>
      <w:r w:rsidR="00D02EAF" w:rsidRPr="00201C55">
        <w:rPr>
          <w:sz w:val="22"/>
          <w:szCs w:val="22"/>
          <w:lang w:val="es-ES"/>
        </w:rPr>
        <w:t>oxígeno en el combustible/mol de combustible</w:t>
      </w:r>
    </w:p>
    <w:p w:rsidR="00D02EAF" w:rsidRPr="00201C55" w:rsidRDefault="00865C83" w:rsidP="00201C55">
      <w:pPr>
        <w:widowControl w:val="0"/>
        <w:autoSpaceDE w:val="0"/>
        <w:autoSpaceDN w:val="0"/>
        <w:adjustRightInd w:val="0"/>
        <w:spacing w:line="360" w:lineRule="auto"/>
        <w:ind w:left="708" w:right="120" w:firstLine="708"/>
        <w:jc w:val="both"/>
        <w:rPr>
          <w:sz w:val="22"/>
          <w:szCs w:val="22"/>
          <w:lang w:val="es-ES"/>
        </w:rPr>
      </w:pPr>
      <w:r w:rsidRPr="00201C55">
        <w:rPr>
          <w:sz w:val="22"/>
          <w:szCs w:val="22"/>
          <w:lang w:val="es-ES"/>
        </w:rPr>
        <w:t xml:space="preserve">    </w:t>
      </w:r>
      <w:r w:rsidR="00D02EAF" w:rsidRPr="00201C55">
        <w:rPr>
          <w:sz w:val="22"/>
          <w:szCs w:val="22"/>
          <w:lang w:val="es-ES"/>
        </w:rPr>
        <w:t>0.259 = moles de oxígen</w:t>
      </w:r>
      <w:r w:rsidRPr="00201C55">
        <w:rPr>
          <w:sz w:val="22"/>
          <w:szCs w:val="22"/>
          <w:lang w:val="es-ES"/>
        </w:rPr>
        <w:t>o</w:t>
      </w:r>
      <w:r w:rsidR="00D02EAF" w:rsidRPr="00201C55">
        <w:rPr>
          <w:sz w:val="22"/>
          <w:szCs w:val="22"/>
          <w:lang w:val="es-ES"/>
        </w:rPr>
        <w:t xml:space="preserve"> requerido del aire/mol de combustible</w:t>
      </w:r>
    </w:p>
    <w:p w:rsidR="005C4A80" w:rsidRDefault="005C4A80" w:rsidP="005C4A80">
      <w:pPr>
        <w:widowControl w:val="0"/>
        <w:autoSpaceDE w:val="0"/>
        <w:autoSpaceDN w:val="0"/>
        <w:adjustRightInd w:val="0"/>
        <w:spacing w:line="360" w:lineRule="auto"/>
        <w:ind w:right="120"/>
        <w:jc w:val="both"/>
        <w:rPr>
          <w:sz w:val="22"/>
          <w:szCs w:val="22"/>
          <w:lang w:val="es-ES"/>
        </w:rPr>
      </w:pPr>
    </w:p>
    <w:p w:rsidR="00865C83" w:rsidRPr="00201C55" w:rsidRDefault="00865C83" w:rsidP="005C4A80">
      <w:pPr>
        <w:widowControl w:val="0"/>
        <w:autoSpaceDE w:val="0"/>
        <w:autoSpaceDN w:val="0"/>
        <w:adjustRightInd w:val="0"/>
        <w:spacing w:line="360" w:lineRule="auto"/>
        <w:ind w:right="120" w:firstLine="708"/>
        <w:jc w:val="both"/>
        <w:rPr>
          <w:sz w:val="22"/>
          <w:szCs w:val="22"/>
          <w:lang w:val="es-ES"/>
        </w:rPr>
      </w:pPr>
      <w:r w:rsidRPr="00201C55">
        <w:rPr>
          <w:sz w:val="22"/>
          <w:szCs w:val="22"/>
          <w:lang w:val="es-ES"/>
        </w:rPr>
        <w:t>Por consiguiente, la ecuación para la combustión completa de un mol del combustible es:</w:t>
      </w:r>
    </w:p>
    <w:p w:rsidR="00865C83" w:rsidRPr="00201C55" w:rsidRDefault="00865C83" w:rsidP="005C4A80">
      <w:pPr>
        <w:widowControl w:val="0"/>
        <w:autoSpaceDE w:val="0"/>
        <w:autoSpaceDN w:val="0"/>
        <w:adjustRightInd w:val="0"/>
        <w:spacing w:line="360" w:lineRule="auto"/>
        <w:ind w:left="1416" w:firstLine="708"/>
        <w:jc w:val="both"/>
        <w:rPr>
          <w:sz w:val="22"/>
          <w:szCs w:val="22"/>
          <w:lang w:val="es-ES"/>
        </w:rPr>
      </w:pPr>
      <w:r w:rsidRPr="00201C55">
        <w:rPr>
          <w:sz w:val="22"/>
          <w:szCs w:val="22"/>
          <w:lang w:val="es-ES"/>
        </w:rPr>
        <w:t>Combustible</w:t>
      </w:r>
      <w:r w:rsidR="00455A0E" w:rsidRPr="00201C55">
        <w:rPr>
          <w:sz w:val="22"/>
          <w:szCs w:val="22"/>
          <w:lang w:val="es-ES"/>
        </w:rPr>
        <w:tab/>
      </w:r>
      <w:r w:rsidR="00455A0E" w:rsidRPr="00201C55">
        <w:rPr>
          <w:sz w:val="22"/>
          <w:szCs w:val="22"/>
          <w:lang w:val="es-ES"/>
        </w:rPr>
        <w:tab/>
      </w:r>
      <w:r w:rsidR="00455A0E" w:rsidRPr="00201C55">
        <w:rPr>
          <w:sz w:val="22"/>
          <w:szCs w:val="22"/>
          <w:lang w:val="es-ES"/>
        </w:rPr>
        <w:tab/>
      </w:r>
      <w:r w:rsidR="00455A0E" w:rsidRPr="00201C55">
        <w:rPr>
          <w:sz w:val="22"/>
          <w:szCs w:val="22"/>
          <w:lang w:val="es-ES"/>
        </w:rPr>
        <w:tab/>
      </w:r>
      <w:r w:rsidR="00455A0E" w:rsidRPr="00201C55">
        <w:rPr>
          <w:sz w:val="22"/>
          <w:szCs w:val="22"/>
          <w:lang w:val="es-ES"/>
        </w:rPr>
        <w:tab/>
      </w:r>
      <w:r w:rsidR="00455A0E" w:rsidRPr="00201C55">
        <w:rPr>
          <w:sz w:val="22"/>
          <w:szCs w:val="22"/>
          <w:lang w:val="es-ES"/>
        </w:rPr>
        <w:tab/>
        <w:t>Aire</w:t>
      </w:r>
    </w:p>
    <w:p w:rsidR="00014CA1" w:rsidRPr="00201C55" w:rsidRDefault="00014CA1" w:rsidP="00201C55">
      <w:pPr>
        <w:widowControl w:val="0"/>
        <w:autoSpaceDE w:val="0"/>
        <w:autoSpaceDN w:val="0"/>
        <w:adjustRightInd w:val="0"/>
        <w:spacing w:line="360" w:lineRule="auto"/>
        <w:jc w:val="both"/>
        <w:rPr>
          <w:sz w:val="22"/>
          <w:szCs w:val="22"/>
          <w:lang w:val="en-US"/>
        </w:rPr>
      </w:pPr>
      <w:r w:rsidRPr="00201C55">
        <w:rPr>
          <w:sz w:val="22"/>
          <w:szCs w:val="22"/>
          <w:lang w:val="en-US"/>
        </w:rPr>
        <w:t>_________________________________________________</w:t>
      </w:r>
      <w:r w:rsidR="00455A0E" w:rsidRPr="00201C55">
        <w:rPr>
          <w:sz w:val="22"/>
          <w:szCs w:val="22"/>
          <w:lang w:val="en-US"/>
        </w:rPr>
        <w:tab/>
        <w:t>______________________</w:t>
      </w:r>
    </w:p>
    <w:p w:rsidR="00014CA1" w:rsidRPr="00201C55" w:rsidRDefault="00014CA1" w:rsidP="00201C55">
      <w:pPr>
        <w:widowControl w:val="0"/>
        <w:autoSpaceDE w:val="0"/>
        <w:autoSpaceDN w:val="0"/>
        <w:adjustRightInd w:val="0"/>
        <w:spacing w:line="360" w:lineRule="auto"/>
        <w:jc w:val="both"/>
        <w:rPr>
          <w:sz w:val="22"/>
          <w:szCs w:val="22"/>
          <w:lang w:val="en-US"/>
        </w:rPr>
      </w:pPr>
      <w:r w:rsidRPr="00201C55">
        <w:rPr>
          <w:sz w:val="22"/>
          <w:szCs w:val="22"/>
          <w:lang w:val="en-US"/>
        </w:rPr>
        <w:t>0.14 H</w:t>
      </w:r>
      <w:r w:rsidRPr="00201C55">
        <w:rPr>
          <w:sz w:val="22"/>
          <w:szCs w:val="22"/>
          <w:vertAlign w:val="subscript"/>
          <w:lang w:val="en-US"/>
        </w:rPr>
        <w:t>2</w:t>
      </w:r>
      <w:r w:rsidRPr="00201C55">
        <w:rPr>
          <w:sz w:val="22"/>
          <w:szCs w:val="22"/>
          <w:lang w:val="en-US"/>
        </w:rPr>
        <w:t xml:space="preserve"> + 0.27 CO + 0.03 CH</w:t>
      </w:r>
      <w:r w:rsidRPr="00201C55">
        <w:rPr>
          <w:sz w:val="22"/>
          <w:szCs w:val="22"/>
          <w:vertAlign w:val="subscript"/>
          <w:lang w:val="en-US"/>
        </w:rPr>
        <w:t>4</w:t>
      </w:r>
      <w:r w:rsidRPr="00201C55">
        <w:rPr>
          <w:sz w:val="22"/>
          <w:szCs w:val="22"/>
          <w:lang w:val="en-US"/>
        </w:rPr>
        <w:t xml:space="preserve"> + 0.006O</w:t>
      </w:r>
      <w:r w:rsidRPr="00201C55">
        <w:rPr>
          <w:sz w:val="22"/>
          <w:szCs w:val="22"/>
          <w:vertAlign w:val="subscript"/>
          <w:lang w:val="en-US"/>
        </w:rPr>
        <w:t>2</w:t>
      </w:r>
      <w:r w:rsidRPr="00201C55">
        <w:rPr>
          <w:sz w:val="22"/>
          <w:szCs w:val="22"/>
          <w:lang w:val="en-US"/>
        </w:rPr>
        <w:t xml:space="preserve"> + 0.509N</w:t>
      </w:r>
      <w:r w:rsidRPr="00201C55">
        <w:rPr>
          <w:sz w:val="22"/>
          <w:szCs w:val="22"/>
          <w:vertAlign w:val="subscript"/>
          <w:lang w:val="en-US"/>
        </w:rPr>
        <w:t>2</w:t>
      </w:r>
      <w:r w:rsidRPr="00201C55">
        <w:rPr>
          <w:sz w:val="22"/>
          <w:szCs w:val="22"/>
          <w:lang w:val="en-US"/>
        </w:rPr>
        <w:t xml:space="preserve"> + 0.045CO</w:t>
      </w:r>
      <w:r w:rsidRPr="00201C55">
        <w:rPr>
          <w:sz w:val="22"/>
          <w:szCs w:val="22"/>
          <w:vertAlign w:val="subscript"/>
          <w:lang w:val="en-US"/>
        </w:rPr>
        <w:t>2</w:t>
      </w:r>
      <w:r w:rsidR="00455A0E" w:rsidRPr="00201C55">
        <w:rPr>
          <w:sz w:val="22"/>
          <w:szCs w:val="22"/>
          <w:lang w:val="en-US"/>
        </w:rPr>
        <w:t xml:space="preserve"> + 0.259O</w:t>
      </w:r>
      <w:r w:rsidR="00455A0E" w:rsidRPr="00201C55">
        <w:rPr>
          <w:sz w:val="22"/>
          <w:szCs w:val="22"/>
          <w:vertAlign w:val="subscript"/>
          <w:lang w:val="en-US"/>
        </w:rPr>
        <w:t>2</w:t>
      </w:r>
      <w:r w:rsidR="00455A0E" w:rsidRPr="00201C55">
        <w:rPr>
          <w:sz w:val="22"/>
          <w:szCs w:val="22"/>
          <w:lang w:val="en-US"/>
        </w:rPr>
        <w:t xml:space="preserve"> + 0.259 (3.76</w:t>
      </w:r>
      <w:r w:rsidR="0080643E" w:rsidRPr="00201C55">
        <w:rPr>
          <w:sz w:val="22"/>
          <w:szCs w:val="22"/>
          <w:lang w:val="en-US"/>
        </w:rPr>
        <w:t>) N2</w:t>
      </w:r>
      <w:r w:rsidR="00455A0E" w:rsidRPr="00201C55">
        <w:rPr>
          <w:sz w:val="22"/>
          <w:szCs w:val="22"/>
          <w:lang w:val="en-US"/>
        </w:rPr>
        <w:t xml:space="preserve"> </w:t>
      </w:r>
      <w:r w:rsidR="00455A0E" w:rsidRPr="00201C55">
        <w:rPr>
          <w:sz w:val="22"/>
          <w:szCs w:val="22"/>
          <w:lang w:val="en-US"/>
        </w:rPr>
        <w:sym w:font="Symbol" w:char="F0AE"/>
      </w:r>
    </w:p>
    <w:p w:rsidR="00455A0E" w:rsidRPr="00201C55" w:rsidRDefault="00455A0E" w:rsidP="00201C55">
      <w:pPr>
        <w:widowControl w:val="0"/>
        <w:autoSpaceDE w:val="0"/>
        <w:autoSpaceDN w:val="0"/>
        <w:adjustRightInd w:val="0"/>
        <w:spacing w:line="360" w:lineRule="auto"/>
        <w:ind w:right="120"/>
        <w:jc w:val="both"/>
        <w:rPr>
          <w:sz w:val="22"/>
          <w:szCs w:val="22"/>
          <w:lang w:val="en-US"/>
        </w:rPr>
      </w:pPr>
      <w:r w:rsidRPr="00201C55">
        <w:rPr>
          <w:sz w:val="22"/>
          <w:szCs w:val="22"/>
          <w:lang w:val="en-US"/>
        </w:rPr>
        <w:sym w:font="Symbol" w:char="F0AE"/>
      </w:r>
      <w:r w:rsidRPr="00201C55">
        <w:rPr>
          <w:sz w:val="22"/>
          <w:szCs w:val="22"/>
          <w:lang w:val="en-US"/>
        </w:rPr>
        <w:t xml:space="preserve"> 0.20H</w:t>
      </w:r>
      <w:r w:rsidRPr="00201C55">
        <w:rPr>
          <w:sz w:val="22"/>
          <w:szCs w:val="22"/>
          <w:vertAlign w:val="subscript"/>
          <w:lang w:val="en-US"/>
        </w:rPr>
        <w:t>2</w:t>
      </w:r>
      <w:r w:rsidRPr="00201C55">
        <w:rPr>
          <w:sz w:val="22"/>
          <w:szCs w:val="22"/>
          <w:lang w:val="en-US"/>
        </w:rPr>
        <w:t>O + 0.345CO</w:t>
      </w:r>
      <w:r w:rsidRPr="00201C55">
        <w:rPr>
          <w:sz w:val="22"/>
          <w:szCs w:val="22"/>
          <w:vertAlign w:val="subscript"/>
          <w:lang w:val="en-US"/>
        </w:rPr>
        <w:t>2</w:t>
      </w:r>
      <w:r w:rsidRPr="00201C55">
        <w:rPr>
          <w:sz w:val="22"/>
          <w:szCs w:val="22"/>
          <w:lang w:val="en-US"/>
        </w:rPr>
        <w:t xml:space="preserve"> + 1.482 N</w:t>
      </w:r>
      <w:r w:rsidRPr="00201C55">
        <w:rPr>
          <w:sz w:val="22"/>
          <w:szCs w:val="22"/>
          <w:vertAlign w:val="subscript"/>
          <w:lang w:val="en-US"/>
        </w:rPr>
        <w:t>2</w:t>
      </w:r>
    </w:p>
    <w:p w:rsidR="00CB7EBC" w:rsidRPr="00201C55" w:rsidRDefault="00CB7EBC" w:rsidP="00201C55">
      <w:pPr>
        <w:widowControl w:val="0"/>
        <w:autoSpaceDE w:val="0"/>
        <w:autoSpaceDN w:val="0"/>
        <w:adjustRightInd w:val="0"/>
        <w:spacing w:line="360" w:lineRule="auto"/>
        <w:ind w:right="120"/>
        <w:jc w:val="both"/>
        <w:rPr>
          <w:sz w:val="22"/>
          <w:szCs w:val="22"/>
          <w:lang w:val="en-US"/>
        </w:rPr>
      </w:pPr>
    </w:p>
    <w:p w:rsidR="00CB7EBC" w:rsidRPr="00201C55" w:rsidRDefault="0080643E" w:rsidP="00201C55">
      <w:pPr>
        <w:widowControl w:val="0"/>
        <w:autoSpaceDE w:val="0"/>
        <w:autoSpaceDN w:val="0"/>
        <w:adjustRightInd w:val="0"/>
        <w:spacing w:line="360" w:lineRule="auto"/>
        <w:ind w:right="120"/>
        <w:jc w:val="both"/>
        <w:rPr>
          <w:sz w:val="22"/>
          <w:szCs w:val="22"/>
          <w:lang w:val="en-US"/>
        </w:rPr>
      </w:pPr>
      <w:r>
        <w:rPr>
          <w:noProof/>
          <w:sz w:val="22"/>
          <w:szCs w:val="22"/>
          <w:lang w:eastAsia="es-VE"/>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42545</wp:posOffset>
                </wp:positionV>
                <wp:extent cx="1884680" cy="499745"/>
                <wp:effectExtent l="0" t="4445" r="1270" b="635"/>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680" cy="499745"/>
                          <a:chOff x="1701" y="1890"/>
                          <a:chExt cx="2968" cy="787"/>
                        </a:xfrm>
                      </wpg:grpSpPr>
                      <wps:wsp>
                        <wps:cNvPr id="5" name="Text Box 11"/>
                        <wps:cNvSpPr txBox="1">
                          <a:spLocks noChangeArrowheads="1"/>
                        </wps:cNvSpPr>
                        <wps:spPr bwMode="auto">
                          <a:xfrm>
                            <a:off x="1701" y="1890"/>
                            <a:ext cx="2968" cy="7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EBC" w:rsidRPr="00455A0E" w:rsidRDefault="00CB7EBC" w:rsidP="00CB7EBC">
                              <w:pPr>
                                <w:widowControl w:val="0"/>
                                <w:autoSpaceDE w:val="0"/>
                                <w:autoSpaceDN w:val="0"/>
                                <w:adjustRightInd w:val="0"/>
                                <w:spacing w:line="360" w:lineRule="auto"/>
                                <w:ind w:right="120"/>
                                <w:jc w:val="both"/>
                                <w:rPr>
                                  <w:sz w:val="22"/>
                                  <w:szCs w:val="22"/>
                                  <w:lang w:val="es-ES"/>
                                </w:rPr>
                              </w:pPr>
                              <w:r>
                                <w:rPr>
                                  <w:sz w:val="22"/>
                                  <w:szCs w:val="22"/>
                                  <w:lang w:val="es-ES"/>
                                </w:rPr>
                                <w:t xml:space="preserve">     </w:t>
                              </w:r>
                              <w:r w:rsidRPr="00455A0E">
                                <w:rPr>
                                  <w:sz w:val="22"/>
                                  <w:szCs w:val="22"/>
                                  <w:lang w:val="es-ES"/>
                                </w:rPr>
                                <w:t>Moles de Aire</w:t>
                              </w:r>
                            </w:p>
                            <w:p w:rsidR="00CB7EBC" w:rsidRPr="001F5AB8" w:rsidRDefault="00CB7EBC" w:rsidP="00CB7EBC">
                              <w:pPr>
                                <w:widowControl w:val="0"/>
                                <w:autoSpaceDE w:val="0"/>
                                <w:autoSpaceDN w:val="0"/>
                                <w:adjustRightInd w:val="0"/>
                                <w:spacing w:line="360" w:lineRule="auto"/>
                                <w:ind w:right="120"/>
                                <w:jc w:val="both"/>
                                <w:rPr>
                                  <w:sz w:val="22"/>
                                  <w:szCs w:val="22"/>
                                </w:rPr>
                              </w:pPr>
                              <w:r w:rsidRPr="00455A0E">
                                <w:rPr>
                                  <w:sz w:val="22"/>
                                  <w:szCs w:val="22"/>
                                  <w:lang w:val="es-ES"/>
                                </w:rPr>
                                <w:t>Moles de combustible</w:t>
                              </w:r>
                              <w:r>
                                <w:rPr>
                                  <w:sz w:val="22"/>
                                  <w:szCs w:val="22"/>
                                  <w:lang w:val="es-ES"/>
                                </w:rPr>
                                <w:tab/>
                              </w:r>
                              <w:r w:rsidRPr="00CB7EBC">
                                <w:rPr>
                                  <w:sz w:val="22"/>
                                  <w:szCs w:val="22"/>
                                  <w:vertAlign w:val="subscript"/>
                                  <w:lang w:val="es-ES"/>
                                </w:rPr>
                                <w:t>Te</w:t>
                              </w:r>
                              <w:r>
                                <w:rPr>
                                  <w:sz w:val="22"/>
                                  <w:szCs w:val="22"/>
                                  <w:vertAlign w:val="subscript"/>
                                  <w:lang w:val="es-ES"/>
                                </w:rPr>
                                <w:t>ó</w:t>
                              </w:r>
                              <w:r w:rsidRPr="00CB7EBC">
                                <w:rPr>
                                  <w:sz w:val="22"/>
                                  <w:szCs w:val="22"/>
                                  <w:vertAlign w:val="subscript"/>
                                  <w:lang w:val="es-ES"/>
                                </w:rPr>
                                <w:t>rico</w:t>
                              </w:r>
                            </w:p>
                          </w:txbxContent>
                        </wps:txbx>
                        <wps:bodyPr rot="0" vert="horz" wrap="none" lIns="91440" tIns="45720" rIns="91440" bIns="45720" anchor="t" anchorCtr="0" upright="1">
                          <a:noAutofit/>
                        </wps:bodyPr>
                      </wps:wsp>
                      <wps:wsp>
                        <wps:cNvPr id="6" name="AutoShape 4"/>
                        <wps:cNvSpPr>
                          <a:spLocks/>
                        </wps:cNvSpPr>
                        <wps:spPr bwMode="auto">
                          <a:xfrm>
                            <a:off x="1750" y="2018"/>
                            <a:ext cx="120" cy="568"/>
                          </a:xfrm>
                          <a:prstGeom prst="leftBracket">
                            <a:avLst>
                              <a:gd name="adj" fmla="val 39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7"/>
                        <wps:cNvSpPr>
                          <a:spLocks/>
                        </wps:cNvSpPr>
                        <wps:spPr bwMode="auto">
                          <a:xfrm>
                            <a:off x="3790" y="2046"/>
                            <a:ext cx="120" cy="540"/>
                          </a:xfrm>
                          <a:prstGeom prst="rightBracket">
                            <a:avLst>
                              <a:gd name="adj" fmla="val 3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0"/>
                        <wps:cNvCnPr/>
                        <wps:spPr bwMode="auto">
                          <a:xfrm>
                            <a:off x="1870" y="2317"/>
                            <a:ext cx="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0;margin-top:3.35pt;width:148.4pt;height:39.35pt;z-index:251657216" coordorigin="1701,1890" coordsize="296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">
                <v:shapetype id="_x0000_t202" coordsize="21600,21600" o:spt="202" path="m,l,21600r21600,l21600,xe">
                  <v:stroke joinstyle="miter"/>
                  <v:path gradientshapeok="t" o:connecttype="rect"/>
                </v:shapetype>
                <v:shape id="Text Box 11" o:spid="_x0000_s1027" type="#_x0000_t202" style="position:absolute;left:1701;top:1890;width:2968;height: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cMsEA&#10;AADaAAAADwAAAGRycy9kb3ducmV2LnhtbESPQWsCMRSE7wX/Q3iCt5q1sEVWo4giCOKhKnh9JM/N&#10;4uZl3aSa/vumUPA4zMw3zHyZXCse1IfGs4LJuABBrL1puFZwPm3fpyBCRDbYeiYFPxRguRi8zbEy&#10;/slf9DjGWmQIhwoV2Bi7SsqgLTkMY98RZ+/qe4cxy76WpsdnhrtWfhTFp3TYcF6w2NHakr4dv52C&#10;O20Oq0t51nqbyv1BW7OfJqPUaJhWMxCRUnyF/9s7o6CEvyv5Bs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EnDLBAAAA2gAAAA8AAAAAAAAAAAAAAAAAmAIAAGRycy9kb3du&#10;cmV2LnhtbFBLBQYAAAAABAAEAPUAAACGAwAAAAA=&#10;" stroked="f">
                  <v:textbox>
                    <w:txbxContent>
                      <w:p w:rsidR="00CB7EBC" w:rsidRPr="00455A0E" w:rsidRDefault="00CB7EBC" w:rsidP="00CB7EBC">
                        <w:pPr>
                          <w:widowControl w:val="0"/>
                          <w:autoSpaceDE w:val="0"/>
                          <w:autoSpaceDN w:val="0"/>
                          <w:adjustRightInd w:val="0"/>
                          <w:spacing w:line="360" w:lineRule="auto"/>
                          <w:ind w:right="120"/>
                          <w:jc w:val="both"/>
                          <w:rPr>
                            <w:sz w:val="22"/>
                            <w:szCs w:val="22"/>
                            <w:lang w:val="es-ES"/>
                          </w:rPr>
                        </w:pPr>
                        <w:r>
                          <w:rPr>
                            <w:sz w:val="22"/>
                            <w:szCs w:val="22"/>
                            <w:lang w:val="es-ES"/>
                          </w:rPr>
                          <w:t xml:space="preserve">     </w:t>
                        </w:r>
                        <w:r w:rsidRPr="00455A0E">
                          <w:rPr>
                            <w:sz w:val="22"/>
                            <w:szCs w:val="22"/>
                            <w:lang w:val="es-ES"/>
                          </w:rPr>
                          <w:t>Moles de Aire</w:t>
                        </w:r>
                      </w:p>
                      <w:p w:rsidR="00CB7EBC" w:rsidRPr="001F5AB8" w:rsidRDefault="00CB7EBC" w:rsidP="00CB7EBC">
                        <w:pPr>
                          <w:widowControl w:val="0"/>
                          <w:autoSpaceDE w:val="0"/>
                          <w:autoSpaceDN w:val="0"/>
                          <w:adjustRightInd w:val="0"/>
                          <w:spacing w:line="360" w:lineRule="auto"/>
                          <w:ind w:right="120"/>
                          <w:jc w:val="both"/>
                          <w:rPr>
                            <w:sz w:val="22"/>
                            <w:szCs w:val="22"/>
                          </w:rPr>
                        </w:pPr>
                        <w:r w:rsidRPr="00455A0E">
                          <w:rPr>
                            <w:sz w:val="22"/>
                            <w:szCs w:val="22"/>
                            <w:lang w:val="es-ES"/>
                          </w:rPr>
                          <w:t>Moles de combustible</w:t>
                        </w:r>
                        <w:r>
                          <w:rPr>
                            <w:sz w:val="22"/>
                            <w:szCs w:val="22"/>
                            <w:lang w:val="es-ES"/>
                          </w:rPr>
                          <w:tab/>
                        </w:r>
                        <w:r w:rsidRPr="00CB7EBC">
                          <w:rPr>
                            <w:sz w:val="22"/>
                            <w:szCs w:val="22"/>
                            <w:vertAlign w:val="subscript"/>
                            <w:lang w:val="es-ES"/>
                          </w:rPr>
                          <w:t>Te</w:t>
                        </w:r>
                        <w:r>
                          <w:rPr>
                            <w:sz w:val="22"/>
                            <w:szCs w:val="22"/>
                            <w:vertAlign w:val="subscript"/>
                            <w:lang w:val="es-ES"/>
                          </w:rPr>
                          <w:t>ó</w:t>
                        </w:r>
                        <w:r w:rsidRPr="00CB7EBC">
                          <w:rPr>
                            <w:sz w:val="22"/>
                            <w:szCs w:val="22"/>
                            <w:vertAlign w:val="subscript"/>
                            <w:lang w:val="es-ES"/>
                          </w:rPr>
                          <w:t>rico</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8" type="#_x0000_t85" style="position:absolute;left:1750;top:2018;width:12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MzMIA&#10;AADaAAAADwAAAGRycy9kb3ducmV2LnhtbESPQWvCQBSE70L/w/IK3nTTHERSV5FIoeKp2hZ6e2Rf&#10;s6HZt2n2qam/3hWEHoeZ+YZZrAbfqhP1sQls4GmagSKugm24NvB+eJnMQUVBttgGJgN/FGG1fBgt&#10;sLDhzG902kutEoRjgQacSFdoHStHHuM0dMTJ+w69R0myr7Xt8ZzgvtV5ls20x4bTgsOOSkfVz/7o&#10;DVQfcvmksNMbcpKV+e8Xi94aM34c1s+ghAb5D9/br9bADG5X0g3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4zMwgAAANoAAAAPAAAAAAAAAAAAAAAAAJgCAABkcnMvZG93&#10;bnJldi54bWxQSwUGAAAAAAQABAD1AAAAhwM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9" type="#_x0000_t86" style="position:absolute;left:3790;top:2046;width:1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iMMIA&#10;AADaAAAADwAAAGRycy9kb3ducmV2LnhtbESPT2vCQBTE7wW/w/KE3upGoVWimyBiSi8e4h+8vmSf&#10;STD7NmS3Jv32bqHQ4zAzv2E26Wha8aDeNZYVzGcRCOLS6oYrBedT9rYC4TyyxtYyKfghB2kyedlg&#10;rO3AOT2OvhIBwi5GBbX3XSylK2sy6Ga2Iw7ezfYGfZB9JXWPQ4CbVi6i6EMabDgs1NjRrqbyfvw2&#10;ChBttrgUWH7uq6y95odiqd8LpV6n43YNwtPo/8N/7S+tYAm/V8IN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GIwwgAAANoAAAAPAAAAAAAAAAAAAAAAAJgCAABkcnMvZG93&#10;bnJldi54bWxQSwUGAAAAAAQABAD1AAAAhwMAAAAA&#10;"/>
                <v:line id="Line 10" o:spid="_x0000_s1030" style="position:absolute;visibility:visible;mso-wrap-style:square" from="1870,2317" to="3790,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p>
    <w:p w:rsidR="00455A0E" w:rsidRPr="00201C55" w:rsidRDefault="00CB7EBC" w:rsidP="00201C55">
      <w:pPr>
        <w:widowControl w:val="0"/>
        <w:autoSpaceDE w:val="0"/>
        <w:autoSpaceDN w:val="0"/>
        <w:adjustRightInd w:val="0"/>
        <w:spacing w:line="360" w:lineRule="auto"/>
        <w:ind w:right="120"/>
        <w:jc w:val="both"/>
        <w:rPr>
          <w:sz w:val="22"/>
          <w:szCs w:val="22"/>
          <w:lang w:val="en-US"/>
        </w:rPr>
      </w:pPr>
      <w:r w:rsidRPr="00201C55">
        <w:rPr>
          <w:sz w:val="22"/>
          <w:szCs w:val="22"/>
          <w:lang w:val="en-US"/>
        </w:rPr>
        <w:tab/>
      </w:r>
      <w:r w:rsidRPr="00201C55">
        <w:rPr>
          <w:sz w:val="22"/>
          <w:szCs w:val="22"/>
          <w:lang w:val="en-US"/>
        </w:rPr>
        <w:tab/>
      </w:r>
      <w:r w:rsidRPr="00201C55">
        <w:rPr>
          <w:sz w:val="22"/>
          <w:szCs w:val="22"/>
          <w:lang w:val="en-US"/>
        </w:rPr>
        <w:tab/>
      </w:r>
      <w:r w:rsidRPr="00201C55">
        <w:rPr>
          <w:sz w:val="22"/>
          <w:szCs w:val="22"/>
          <w:lang w:val="en-US"/>
        </w:rPr>
        <w:tab/>
      </w:r>
      <w:r w:rsidRPr="00201C55">
        <w:rPr>
          <w:sz w:val="22"/>
          <w:szCs w:val="22"/>
          <w:lang w:val="en-US"/>
        </w:rPr>
        <w:tab/>
        <w:t>=</w:t>
      </w:r>
      <w:r w:rsidRPr="00201C55">
        <w:rPr>
          <w:sz w:val="22"/>
          <w:szCs w:val="22"/>
          <w:lang w:val="en-US"/>
        </w:rPr>
        <w:tab/>
      </w:r>
      <w:r w:rsidRPr="00201C55">
        <w:rPr>
          <w:position w:val="-24"/>
          <w:sz w:val="22"/>
          <w:szCs w:val="22"/>
          <w:lang w:val="en-US"/>
        </w:rPr>
        <w:object w:dxaOrig="1820" w:dyaOrig="620">
          <v:shape id="_x0000_i1031" type="#_x0000_t75" style="width:90.8pt;height:31.3pt" o:ole="">
            <v:imagedata r:id="rId17" o:title=""/>
          </v:shape>
          <o:OLEObject Type="Embed" ProgID="Equation.3" ShapeID="_x0000_i1031" DrawAspect="Content" ObjectID="_1497992784" r:id="rId18"/>
        </w:object>
      </w:r>
    </w:p>
    <w:p w:rsidR="00CB7EBC" w:rsidRPr="00201C55" w:rsidRDefault="00CB7EBC" w:rsidP="005C4A80">
      <w:pPr>
        <w:widowControl w:val="0"/>
        <w:autoSpaceDE w:val="0"/>
        <w:autoSpaceDN w:val="0"/>
        <w:adjustRightInd w:val="0"/>
        <w:spacing w:line="360" w:lineRule="auto"/>
        <w:ind w:right="120" w:firstLine="708"/>
        <w:jc w:val="both"/>
        <w:rPr>
          <w:sz w:val="22"/>
          <w:szCs w:val="22"/>
          <w:lang w:val="es-ES"/>
        </w:rPr>
      </w:pPr>
      <w:r w:rsidRPr="00201C55">
        <w:rPr>
          <w:sz w:val="22"/>
          <w:szCs w:val="22"/>
          <w:lang w:val="es-ES"/>
        </w:rPr>
        <w:t>Si el aire y el combustible están a la misma temperatura y presión también representa la relación en volumen</w:t>
      </w:r>
    </w:p>
    <w:p w:rsidR="00FA76DE" w:rsidRPr="00201C55" w:rsidRDefault="00FA76DE" w:rsidP="00201C55">
      <w:pPr>
        <w:widowControl w:val="0"/>
        <w:tabs>
          <w:tab w:val="left" w:pos="2596"/>
          <w:tab w:val="center" w:pos="3907"/>
        </w:tabs>
        <w:autoSpaceDE w:val="0"/>
        <w:autoSpaceDN w:val="0"/>
        <w:adjustRightInd w:val="0"/>
        <w:spacing w:before="196" w:line="360" w:lineRule="auto"/>
        <w:jc w:val="both"/>
        <w:rPr>
          <w:sz w:val="22"/>
          <w:szCs w:val="22"/>
          <w:lang w:val="es-ES"/>
        </w:rPr>
      </w:pPr>
      <w:r w:rsidRPr="00201C55">
        <w:rPr>
          <w:sz w:val="22"/>
          <w:szCs w:val="22"/>
          <w:lang w:val="es-ES"/>
        </w:rPr>
        <w:t xml:space="preserve">Para 20% de exceso de aire: </w:t>
      </w:r>
      <w:r w:rsidRPr="00201C55">
        <w:rPr>
          <w:sz w:val="22"/>
          <w:szCs w:val="22"/>
          <w:lang w:val="es-ES"/>
        </w:rPr>
        <w:tab/>
        <w:t>___</w:t>
      </w:r>
      <w:r w:rsidRPr="00201C55">
        <w:rPr>
          <w:sz w:val="22"/>
          <w:szCs w:val="22"/>
          <w:u w:val="single"/>
          <w:lang w:val="es-ES"/>
        </w:rPr>
        <w:t>moles de aire</w:t>
      </w:r>
      <w:r w:rsidRPr="00201C55">
        <w:rPr>
          <w:sz w:val="22"/>
          <w:szCs w:val="22"/>
          <w:lang w:val="es-ES"/>
        </w:rPr>
        <w:t>___  =  1.233 x 1.2 = 1.48</w:t>
      </w:r>
    </w:p>
    <w:p w:rsidR="00FA76DE" w:rsidRPr="00201C55" w:rsidRDefault="0080643E" w:rsidP="00201C55">
      <w:pPr>
        <w:widowControl w:val="0"/>
        <w:autoSpaceDE w:val="0"/>
        <w:autoSpaceDN w:val="0"/>
        <w:adjustRightInd w:val="0"/>
        <w:spacing w:line="360" w:lineRule="auto"/>
        <w:ind w:left="2124" w:firstLine="708"/>
        <w:jc w:val="both"/>
        <w:rPr>
          <w:sz w:val="22"/>
          <w:szCs w:val="22"/>
          <w:lang w:val="es-ES"/>
        </w:rPr>
      </w:pPr>
      <w:r w:rsidRPr="00201C55">
        <w:rPr>
          <w:sz w:val="22"/>
          <w:szCs w:val="22"/>
          <w:lang w:val="es-ES"/>
        </w:rPr>
        <w:t>Moles</w:t>
      </w:r>
      <w:r w:rsidR="00FA76DE" w:rsidRPr="00201C55">
        <w:rPr>
          <w:sz w:val="22"/>
          <w:szCs w:val="22"/>
          <w:lang w:val="es-ES"/>
        </w:rPr>
        <w:t xml:space="preserve"> de combustible</w:t>
      </w:r>
    </w:p>
    <w:p w:rsidR="00CB7EBC" w:rsidRPr="00201C55" w:rsidRDefault="00CB7EBC" w:rsidP="00201C55">
      <w:pPr>
        <w:widowControl w:val="0"/>
        <w:autoSpaceDE w:val="0"/>
        <w:autoSpaceDN w:val="0"/>
        <w:adjustRightInd w:val="0"/>
        <w:spacing w:line="360" w:lineRule="auto"/>
        <w:ind w:right="120"/>
        <w:jc w:val="both"/>
        <w:rPr>
          <w:sz w:val="22"/>
          <w:szCs w:val="22"/>
          <w:lang w:val="es-ES"/>
        </w:rPr>
      </w:pPr>
    </w:p>
    <w:p w:rsidR="00CB7EBC" w:rsidRPr="00201C55" w:rsidRDefault="00FA76DE" w:rsidP="00201C55">
      <w:pPr>
        <w:widowControl w:val="0"/>
        <w:autoSpaceDE w:val="0"/>
        <w:autoSpaceDN w:val="0"/>
        <w:adjustRightInd w:val="0"/>
        <w:spacing w:line="360" w:lineRule="auto"/>
        <w:ind w:right="120"/>
        <w:jc w:val="both"/>
        <w:rPr>
          <w:sz w:val="22"/>
          <w:szCs w:val="22"/>
          <w:lang w:val="es-ES"/>
        </w:rPr>
      </w:pPr>
      <w:r w:rsidRPr="00201C55">
        <w:rPr>
          <w:sz w:val="22"/>
          <w:szCs w:val="22"/>
          <w:lang w:val="es-ES"/>
        </w:rPr>
        <w:t>La relación aire-combustible en masa es:</w:t>
      </w:r>
    </w:p>
    <w:p w:rsidR="00CB7EBC" w:rsidRPr="00201C55" w:rsidRDefault="00CB7EBC" w:rsidP="00201C55">
      <w:pPr>
        <w:widowControl w:val="0"/>
        <w:autoSpaceDE w:val="0"/>
        <w:autoSpaceDN w:val="0"/>
        <w:adjustRightInd w:val="0"/>
        <w:spacing w:line="360" w:lineRule="auto"/>
        <w:ind w:right="120"/>
        <w:jc w:val="both"/>
        <w:rPr>
          <w:sz w:val="22"/>
          <w:szCs w:val="22"/>
          <w:lang w:val="es-ES"/>
        </w:rPr>
      </w:pPr>
    </w:p>
    <w:p w:rsidR="00455A0E" w:rsidRPr="00201C55" w:rsidRDefault="00FA76DE" w:rsidP="00201C55">
      <w:pPr>
        <w:widowControl w:val="0"/>
        <w:autoSpaceDE w:val="0"/>
        <w:autoSpaceDN w:val="0"/>
        <w:adjustRightInd w:val="0"/>
        <w:spacing w:line="360" w:lineRule="auto"/>
        <w:ind w:right="120"/>
        <w:jc w:val="both"/>
        <w:rPr>
          <w:sz w:val="22"/>
          <w:szCs w:val="22"/>
          <w:lang w:val="es-ES"/>
        </w:rPr>
      </w:pPr>
      <w:r w:rsidRPr="00201C55">
        <w:rPr>
          <w:sz w:val="22"/>
          <w:szCs w:val="22"/>
          <w:lang w:val="es-ES"/>
        </w:rPr>
        <w:t xml:space="preserve">AC = </w:t>
      </w:r>
      <w:r w:rsidRPr="00201C55">
        <w:rPr>
          <w:position w:val="-28"/>
          <w:sz w:val="22"/>
          <w:szCs w:val="22"/>
          <w:lang w:val="es-ES"/>
        </w:rPr>
        <w:object w:dxaOrig="6320" w:dyaOrig="660">
          <v:shape id="_x0000_i1032" type="#_x0000_t75" style="width:316.15pt;height:33.2pt" o:ole="">
            <v:imagedata r:id="rId19" o:title=""/>
          </v:shape>
          <o:OLEObject Type="Embed" ProgID="Equation.3" ShapeID="_x0000_i1032" DrawAspect="Content" ObjectID="_1497992785" r:id="rId20"/>
        </w:object>
      </w:r>
    </w:p>
    <w:p w:rsidR="00FA76DE" w:rsidRPr="00201C55" w:rsidRDefault="00FA76DE" w:rsidP="00201C55">
      <w:pPr>
        <w:widowControl w:val="0"/>
        <w:autoSpaceDE w:val="0"/>
        <w:autoSpaceDN w:val="0"/>
        <w:adjustRightInd w:val="0"/>
        <w:spacing w:line="360" w:lineRule="auto"/>
        <w:ind w:right="120"/>
        <w:jc w:val="both"/>
        <w:rPr>
          <w:sz w:val="22"/>
          <w:szCs w:val="22"/>
          <w:lang w:val="es-ES"/>
        </w:rPr>
      </w:pPr>
    </w:p>
    <w:p w:rsidR="00FA76DE" w:rsidRPr="00201C55" w:rsidRDefault="00FA76DE" w:rsidP="00201C55">
      <w:pPr>
        <w:widowControl w:val="0"/>
        <w:autoSpaceDE w:val="0"/>
        <w:autoSpaceDN w:val="0"/>
        <w:adjustRightInd w:val="0"/>
        <w:spacing w:line="360" w:lineRule="auto"/>
        <w:ind w:right="120"/>
        <w:jc w:val="both"/>
        <w:rPr>
          <w:sz w:val="22"/>
          <w:szCs w:val="22"/>
          <w:lang w:val="es-ES"/>
        </w:rPr>
      </w:pPr>
      <w:r w:rsidRPr="00201C55">
        <w:rPr>
          <w:sz w:val="22"/>
          <w:szCs w:val="22"/>
          <w:lang w:val="es-ES"/>
        </w:rPr>
        <w:t xml:space="preserve">AC = </w:t>
      </w:r>
      <w:r w:rsidRPr="00201C55">
        <w:rPr>
          <w:position w:val="-24"/>
          <w:sz w:val="22"/>
          <w:szCs w:val="22"/>
          <w:lang w:val="es-ES"/>
        </w:rPr>
        <w:object w:dxaOrig="960" w:dyaOrig="620">
          <v:shape id="_x0000_i1033" type="#_x0000_t75" style="width:48.2pt;height:31.3pt" o:ole="">
            <v:imagedata r:id="rId21" o:title=""/>
          </v:shape>
          <o:OLEObject Type="Embed" ProgID="Equation.3" ShapeID="_x0000_i1033" DrawAspect="Content" ObjectID="_1497992786" r:id="rId22"/>
        </w:object>
      </w:r>
      <w:r w:rsidRPr="00201C55">
        <w:rPr>
          <w:sz w:val="22"/>
          <w:szCs w:val="22"/>
          <w:lang w:val="es-ES"/>
        </w:rPr>
        <w:t>1.73 kgm de aire/kgm de combustible.</w:t>
      </w:r>
    </w:p>
    <w:p w:rsidR="00FA76DE" w:rsidRDefault="00FA76DE" w:rsidP="00201C55">
      <w:pPr>
        <w:widowControl w:val="0"/>
        <w:autoSpaceDE w:val="0"/>
        <w:autoSpaceDN w:val="0"/>
        <w:adjustRightInd w:val="0"/>
        <w:spacing w:line="360" w:lineRule="auto"/>
        <w:ind w:right="120"/>
        <w:jc w:val="both"/>
        <w:rPr>
          <w:sz w:val="22"/>
          <w:szCs w:val="22"/>
          <w:lang w:val="es-ES"/>
        </w:rPr>
      </w:pPr>
    </w:p>
    <w:p w:rsidR="005C4A80" w:rsidRPr="00201C55" w:rsidRDefault="005C4A80" w:rsidP="00201C55">
      <w:pPr>
        <w:widowControl w:val="0"/>
        <w:autoSpaceDE w:val="0"/>
        <w:autoSpaceDN w:val="0"/>
        <w:adjustRightInd w:val="0"/>
        <w:spacing w:line="360" w:lineRule="auto"/>
        <w:ind w:right="120"/>
        <w:jc w:val="both"/>
        <w:rPr>
          <w:sz w:val="22"/>
          <w:szCs w:val="22"/>
          <w:lang w:val="es-ES"/>
        </w:rPr>
      </w:pPr>
    </w:p>
    <w:p w:rsidR="00FA76DE" w:rsidRPr="00671FC8" w:rsidRDefault="00FA76DE" w:rsidP="009A23DD">
      <w:pPr>
        <w:numPr>
          <w:ilvl w:val="1"/>
          <w:numId w:val="1"/>
        </w:numPr>
        <w:autoSpaceDE w:val="0"/>
        <w:autoSpaceDN w:val="0"/>
        <w:adjustRightInd w:val="0"/>
        <w:spacing w:line="360" w:lineRule="auto"/>
        <w:jc w:val="both"/>
        <w:rPr>
          <w:b/>
          <w:sz w:val="22"/>
          <w:szCs w:val="22"/>
          <w:u w:val="single"/>
          <w:lang w:val="es-ES"/>
        </w:rPr>
      </w:pPr>
      <w:r w:rsidRPr="00671FC8">
        <w:rPr>
          <w:b/>
          <w:sz w:val="22"/>
          <w:szCs w:val="22"/>
          <w:u w:val="single"/>
          <w:lang w:val="es-ES"/>
        </w:rPr>
        <w:t xml:space="preserve">Análisis de los </w:t>
      </w:r>
      <w:r w:rsidR="009A23DD" w:rsidRPr="00671FC8">
        <w:rPr>
          <w:b/>
          <w:sz w:val="22"/>
          <w:szCs w:val="22"/>
          <w:u w:val="single"/>
          <w:lang w:val="es-ES"/>
        </w:rPr>
        <w:t>P</w:t>
      </w:r>
      <w:r w:rsidRPr="00671FC8">
        <w:rPr>
          <w:b/>
          <w:sz w:val="22"/>
          <w:szCs w:val="22"/>
          <w:u w:val="single"/>
          <w:lang w:val="es-ES"/>
        </w:rPr>
        <w:t xml:space="preserve">roductos de </w:t>
      </w:r>
      <w:smartTag w:uri="urn:schemas-microsoft-com:office:smarttags" w:element="PersonName">
        <w:smartTagPr>
          <w:attr w:name="ProductID" w:val="la Combustión"/>
        </w:smartTagPr>
        <w:r w:rsidRPr="00671FC8">
          <w:rPr>
            <w:b/>
            <w:sz w:val="22"/>
            <w:szCs w:val="22"/>
            <w:u w:val="single"/>
            <w:lang w:val="es-ES"/>
          </w:rPr>
          <w:t xml:space="preserve">la </w:t>
        </w:r>
        <w:r w:rsidR="009A23DD" w:rsidRPr="00671FC8">
          <w:rPr>
            <w:b/>
            <w:sz w:val="22"/>
            <w:szCs w:val="22"/>
            <w:u w:val="single"/>
            <w:lang w:val="es-ES"/>
          </w:rPr>
          <w:t>C</w:t>
        </w:r>
        <w:r w:rsidRPr="00671FC8">
          <w:rPr>
            <w:b/>
            <w:sz w:val="22"/>
            <w:szCs w:val="22"/>
            <w:u w:val="single"/>
            <w:lang w:val="es-ES"/>
          </w:rPr>
          <w:t>ombustión</w:t>
        </w:r>
      </w:smartTag>
    </w:p>
    <w:p w:rsidR="00FA76DE" w:rsidRPr="005C4A80" w:rsidRDefault="00FA76DE" w:rsidP="00201C55">
      <w:pPr>
        <w:widowControl w:val="0"/>
        <w:autoSpaceDE w:val="0"/>
        <w:autoSpaceDN w:val="0"/>
        <w:adjustRightInd w:val="0"/>
        <w:spacing w:line="360" w:lineRule="auto"/>
        <w:ind w:right="120"/>
        <w:jc w:val="both"/>
        <w:rPr>
          <w:sz w:val="22"/>
          <w:szCs w:val="22"/>
          <w:lang w:val="es-ES"/>
        </w:rPr>
      </w:pPr>
    </w:p>
    <w:p w:rsidR="0019188C" w:rsidRPr="00201C55" w:rsidRDefault="0019188C" w:rsidP="005C4A80">
      <w:pPr>
        <w:widowControl w:val="0"/>
        <w:autoSpaceDE w:val="0"/>
        <w:autoSpaceDN w:val="0"/>
        <w:adjustRightInd w:val="0"/>
        <w:spacing w:line="360" w:lineRule="auto"/>
        <w:ind w:firstLine="708"/>
        <w:jc w:val="both"/>
        <w:rPr>
          <w:sz w:val="22"/>
          <w:szCs w:val="22"/>
          <w:lang w:val="es-ES"/>
        </w:rPr>
      </w:pPr>
      <w:r w:rsidRPr="00201C55">
        <w:rPr>
          <w:sz w:val="22"/>
          <w:szCs w:val="22"/>
          <w:lang w:val="es-ES"/>
        </w:rPr>
        <w:t>El análisis de los productos de la combustión proporciona un método muy simple para calcular la cantidad de aire efectivamente suministrada a una combustión. En algunos casos, sirve también para obtener el análisis de un combustible, partiendo del análisis de los productos de la combustión.</w:t>
      </w:r>
    </w:p>
    <w:p w:rsidR="0019188C" w:rsidRPr="00201C55" w:rsidRDefault="0019188C" w:rsidP="00201C55">
      <w:pPr>
        <w:widowControl w:val="0"/>
        <w:autoSpaceDE w:val="0"/>
        <w:autoSpaceDN w:val="0"/>
        <w:adjustRightInd w:val="0"/>
        <w:spacing w:line="360" w:lineRule="auto"/>
        <w:ind w:right="120"/>
        <w:jc w:val="both"/>
        <w:rPr>
          <w:sz w:val="22"/>
          <w:szCs w:val="22"/>
          <w:lang w:val="es-ES"/>
        </w:rPr>
      </w:pPr>
    </w:p>
    <w:p w:rsidR="00FB3692" w:rsidRPr="00201C55" w:rsidRDefault="00FB3692" w:rsidP="005C4A80">
      <w:pPr>
        <w:widowControl w:val="0"/>
        <w:autoSpaceDE w:val="0"/>
        <w:autoSpaceDN w:val="0"/>
        <w:adjustRightInd w:val="0"/>
        <w:spacing w:line="360" w:lineRule="auto"/>
        <w:ind w:right="120" w:firstLine="708"/>
        <w:jc w:val="both"/>
        <w:rPr>
          <w:sz w:val="22"/>
          <w:szCs w:val="22"/>
          <w:lang w:val="es-ES"/>
        </w:rPr>
      </w:pPr>
      <w:r w:rsidRPr="00201C55">
        <w:rPr>
          <w:sz w:val="22"/>
          <w:szCs w:val="22"/>
          <w:lang w:val="es-ES"/>
        </w:rPr>
        <w:t xml:space="preserve">El aparato de Orsat, ver la figura 1.3, es un dispositivo para efectuar .el análisis de los productos de la combustión; en la actualidad, se dispone de medios más modernos y que se usan profusamente </w:t>
      </w:r>
    </w:p>
    <w:p w:rsidR="00FB3692" w:rsidRPr="00201C55" w:rsidRDefault="00FB3692" w:rsidP="00201C55">
      <w:pPr>
        <w:widowControl w:val="0"/>
        <w:autoSpaceDE w:val="0"/>
        <w:autoSpaceDN w:val="0"/>
        <w:adjustRightInd w:val="0"/>
        <w:spacing w:line="360" w:lineRule="auto"/>
        <w:ind w:right="120" w:firstLine="302"/>
        <w:jc w:val="both"/>
        <w:rPr>
          <w:sz w:val="22"/>
          <w:szCs w:val="22"/>
          <w:lang w:val="es-ES"/>
        </w:rPr>
      </w:pPr>
    </w:p>
    <w:p w:rsidR="00FB3692" w:rsidRPr="00201C55" w:rsidRDefault="0019188C" w:rsidP="005C4A80">
      <w:pPr>
        <w:widowControl w:val="0"/>
        <w:autoSpaceDE w:val="0"/>
        <w:autoSpaceDN w:val="0"/>
        <w:adjustRightInd w:val="0"/>
        <w:spacing w:line="360" w:lineRule="auto"/>
        <w:ind w:firstLine="708"/>
        <w:jc w:val="both"/>
        <w:rPr>
          <w:sz w:val="22"/>
          <w:szCs w:val="22"/>
          <w:lang w:val="es-ES"/>
        </w:rPr>
      </w:pPr>
      <w:r w:rsidRPr="00201C55">
        <w:rPr>
          <w:sz w:val="22"/>
          <w:szCs w:val="22"/>
          <w:lang w:val="es-ES"/>
        </w:rPr>
        <w:t>En el aparato de Orsat, se hace pasar sucesivamente por varias soluciones, un volumen medido de los productos de la combustión; cada solución absorbe determinado componente, de manera que si se mide el volumen antes y después de pasar por cada solución, la diferencia</w:t>
      </w:r>
      <w:r w:rsidR="00FB3692" w:rsidRPr="00201C55">
        <w:rPr>
          <w:sz w:val="22"/>
          <w:szCs w:val="22"/>
          <w:lang w:val="es-ES"/>
        </w:rPr>
        <w:t xml:space="preserve"> representará el volumen, absorbido por ella, que corresponde al componente que la solución en cuestión es capaz de absorber. De esta, .manera podemos determinar el análisis volumétrico de los gases de la combustión.</w:t>
      </w:r>
    </w:p>
    <w:p w:rsidR="0019188C" w:rsidRPr="00201C55" w:rsidRDefault="0080643E" w:rsidP="005C4A80">
      <w:pPr>
        <w:widowControl w:val="0"/>
        <w:autoSpaceDE w:val="0"/>
        <w:autoSpaceDN w:val="0"/>
        <w:adjustRightInd w:val="0"/>
        <w:spacing w:line="360" w:lineRule="auto"/>
        <w:ind w:right="120" w:firstLine="302"/>
        <w:jc w:val="center"/>
        <w:rPr>
          <w:sz w:val="22"/>
          <w:szCs w:val="22"/>
          <w:lang w:val="es-ES"/>
        </w:rPr>
      </w:pPr>
      <w:r>
        <w:rPr>
          <w:noProof/>
          <w:sz w:val="22"/>
          <w:szCs w:val="22"/>
          <w:lang w:eastAsia="es-VE"/>
        </w:rPr>
        <mc:AlternateContent>
          <mc:Choice Requires="wps">
            <w:drawing>
              <wp:anchor distT="0" distB="0" distL="114300" distR="114300" simplePos="0" relativeHeight="251658240" behindDoc="0" locked="0" layoutInCell="1" allowOverlap="1">
                <wp:simplePos x="0" y="0"/>
                <wp:positionH relativeFrom="column">
                  <wp:posOffset>1767205</wp:posOffset>
                </wp:positionH>
                <wp:positionV relativeFrom="paragraph">
                  <wp:posOffset>2331085</wp:posOffset>
                </wp:positionV>
                <wp:extent cx="228600" cy="228600"/>
                <wp:effectExtent l="0" t="0" r="4445" b="254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ffectLst/>
                        <a:extLs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2C8F" w:rsidRPr="00322C8F" w:rsidRDefault="00322C8F" w:rsidP="00322C8F">
                            <w:pPr>
                              <w:ind w:left="-120" w:right="-47"/>
                              <w:rPr>
                                <w:sz w:val="16"/>
                                <w:szCs w:val="18"/>
                              </w:rPr>
                            </w:pPr>
                            <w:r w:rsidRPr="00322C8F">
                              <w:rPr>
                                <w:sz w:val="16"/>
                                <w:szCs w:val="1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139.15pt;margin-top:183.5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" stroked="f" strokecolor="white">
                <v:textbox>
                  <w:txbxContent>
                    <w:p w:rsidR="00322C8F" w:rsidRPr="00322C8F" w:rsidRDefault="00322C8F" w:rsidP="00322C8F">
                      <w:pPr>
                        <w:ind w:left="-120" w:right="-47"/>
                        <w:rPr>
                          <w:sz w:val="16"/>
                          <w:szCs w:val="18"/>
                        </w:rPr>
                      </w:pPr>
                      <w:r w:rsidRPr="00322C8F">
                        <w:rPr>
                          <w:sz w:val="16"/>
                          <w:szCs w:val="18"/>
                        </w:rPr>
                        <w:t>1.3</w:t>
                      </w:r>
                    </w:p>
                  </w:txbxContent>
                </v:textbox>
              </v:shape>
            </w:pict>
          </mc:Fallback>
        </mc:AlternateContent>
      </w:r>
      <w:r>
        <w:rPr>
          <w:noProof/>
          <w:sz w:val="22"/>
          <w:szCs w:val="22"/>
          <w:lang w:eastAsia="es-VE"/>
        </w:rPr>
        <w:drawing>
          <wp:inline distT="0" distB="0" distL="0" distR="0">
            <wp:extent cx="3594100" cy="2552065"/>
            <wp:effectExtent l="0" t="0" r="0" b="0"/>
            <wp:docPr id="10" name="Imagen 10" descr="O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sa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4100" cy="2552065"/>
                    </a:xfrm>
                    <a:prstGeom prst="rect">
                      <a:avLst/>
                    </a:prstGeom>
                    <a:noFill/>
                    <a:ln>
                      <a:noFill/>
                    </a:ln>
                  </pic:spPr>
                </pic:pic>
              </a:graphicData>
            </a:graphic>
          </wp:inline>
        </w:drawing>
      </w:r>
    </w:p>
    <w:p w:rsidR="00671FC8" w:rsidRDefault="00671FC8" w:rsidP="005C4A80">
      <w:pPr>
        <w:widowControl w:val="0"/>
        <w:autoSpaceDE w:val="0"/>
        <w:autoSpaceDN w:val="0"/>
        <w:adjustRightInd w:val="0"/>
        <w:spacing w:line="360" w:lineRule="auto"/>
        <w:ind w:right="120" w:firstLine="708"/>
        <w:jc w:val="both"/>
        <w:rPr>
          <w:sz w:val="22"/>
          <w:szCs w:val="22"/>
          <w:lang w:val="es-ES"/>
        </w:rPr>
      </w:pPr>
    </w:p>
    <w:p w:rsidR="00FB3692" w:rsidRPr="00201C55" w:rsidRDefault="00FB3692" w:rsidP="005C4A80">
      <w:pPr>
        <w:widowControl w:val="0"/>
        <w:autoSpaceDE w:val="0"/>
        <w:autoSpaceDN w:val="0"/>
        <w:adjustRightInd w:val="0"/>
        <w:spacing w:line="360" w:lineRule="auto"/>
        <w:ind w:right="120" w:firstLine="708"/>
        <w:jc w:val="both"/>
        <w:rPr>
          <w:sz w:val="22"/>
          <w:szCs w:val="22"/>
          <w:lang w:val="es-ES"/>
        </w:rPr>
      </w:pPr>
      <w:r w:rsidRPr="00201C55">
        <w:rPr>
          <w:sz w:val="22"/>
          <w:szCs w:val="22"/>
          <w:lang w:val="es-ES"/>
        </w:rPr>
        <w:t xml:space="preserve">El gas se introduce o se extrae del aparato, subiendo </w:t>
      </w:r>
      <w:r w:rsidR="00322C8F">
        <w:rPr>
          <w:sz w:val="22"/>
          <w:szCs w:val="22"/>
          <w:lang w:val="es-ES"/>
        </w:rPr>
        <w:t>y</w:t>
      </w:r>
      <w:r w:rsidRPr="00201C55">
        <w:rPr>
          <w:sz w:val="22"/>
          <w:szCs w:val="22"/>
          <w:lang w:val="es-ES"/>
        </w:rPr>
        <w:t xml:space="preserve"> bajando la botella de nivelar, que contiene agua y en determinadas ocasiones, mercurio o salmuera.</w:t>
      </w:r>
    </w:p>
    <w:p w:rsidR="005C4A80" w:rsidRDefault="005C4A80" w:rsidP="005C4A80">
      <w:pPr>
        <w:widowControl w:val="0"/>
        <w:autoSpaceDE w:val="0"/>
        <w:autoSpaceDN w:val="0"/>
        <w:adjustRightInd w:val="0"/>
        <w:spacing w:line="360" w:lineRule="auto"/>
        <w:jc w:val="both"/>
        <w:rPr>
          <w:sz w:val="22"/>
          <w:szCs w:val="22"/>
          <w:lang w:val="es-ES"/>
        </w:rPr>
      </w:pPr>
    </w:p>
    <w:p w:rsidR="00322C8F" w:rsidRDefault="00564D0F" w:rsidP="005C4A80">
      <w:pPr>
        <w:widowControl w:val="0"/>
        <w:autoSpaceDE w:val="0"/>
        <w:autoSpaceDN w:val="0"/>
        <w:adjustRightInd w:val="0"/>
        <w:spacing w:line="360" w:lineRule="auto"/>
        <w:ind w:firstLine="708"/>
        <w:jc w:val="both"/>
        <w:rPr>
          <w:sz w:val="22"/>
          <w:szCs w:val="22"/>
          <w:lang w:val="es-ES"/>
        </w:rPr>
      </w:pPr>
      <w:r w:rsidRPr="00201C55">
        <w:rPr>
          <w:sz w:val="22"/>
          <w:szCs w:val="22"/>
          <w:lang w:val="es-ES"/>
        </w:rPr>
        <w:t xml:space="preserve">En detalle, </w:t>
      </w:r>
      <w:r w:rsidR="00322C8F">
        <w:rPr>
          <w:sz w:val="22"/>
          <w:szCs w:val="22"/>
          <w:lang w:val="es-ES"/>
        </w:rPr>
        <w:t>el aparato funciona como sigue:</w:t>
      </w:r>
    </w:p>
    <w:p w:rsidR="00322C8F" w:rsidRDefault="00564D0F" w:rsidP="00322C8F">
      <w:pPr>
        <w:widowControl w:val="0"/>
        <w:numPr>
          <w:ilvl w:val="0"/>
          <w:numId w:val="2"/>
        </w:numPr>
        <w:autoSpaceDE w:val="0"/>
        <w:autoSpaceDN w:val="0"/>
        <w:adjustRightInd w:val="0"/>
        <w:spacing w:line="360" w:lineRule="auto"/>
        <w:jc w:val="both"/>
        <w:rPr>
          <w:sz w:val="22"/>
          <w:szCs w:val="22"/>
          <w:lang w:val="es-ES"/>
        </w:rPr>
      </w:pPr>
      <w:r w:rsidRPr="00201C55">
        <w:rPr>
          <w:sz w:val="22"/>
          <w:szCs w:val="22"/>
          <w:lang w:val="es-ES"/>
        </w:rPr>
        <w:t xml:space="preserve">La bureta medidora se llena con los productos de la combustión y su volumen se determina cuidadosamente. </w:t>
      </w:r>
    </w:p>
    <w:p w:rsidR="00322C8F" w:rsidRDefault="00564D0F" w:rsidP="00322C8F">
      <w:pPr>
        <w:widowControl w:val="0"/>
        <w:numPr>
          <w:ilvl w:val="0"/>
          <w:numId w:val="2"/>
        </w:numPr>
        <w:autoSpaceDE w:val="0"/>
        <w:autoSpaceDN w:val="0"/>
        <w:adjustRightInd w:val="0"/>
        <w:spacing w:line="360" w:lineRule="auto"/>
        <w:jc w:val="both"/>
        <w:rPr>
          <w:sz w:val="22"/>
          <w:szCs w:val="22"/>
          <w:lang w:val="es-ES"/>
        </w:rPr>
      </w:pPr>
      <w:r w:rsidRPr="00201C55">
        <w:rPr>
          <w:sz w:val="22"/>
          <w:szCs w:val="22"/>
          <w:lang w:val="es-ES"/>
        </w:rPr>
        <w:t xml:space="preserve">Se pasa luego el gas a la pipeta A que contiene </w:t>
      </w:r>
      <w:r w:rsidRPr="00671FC8">
        <w:rPr>
          <w:b/>
          <w:i/>
          <w:sz w:val="22"/>
          <w:szCs w:val="22"/>
          <w:lang w:val="es-ES"/>
        </w:rPr>
        <w:t>hidróxido de potasio</w:t>
      </w:r>
      <w:r w:rsidRPr="00201C55">
        <w:rPr>
          <w:sz w:val="22"/>
          <w:szCs w:val="22"/>
          <w:lang w:val="es-ES"/>
        </w:rPr>
        <w:t xml:space="preserve"> que absorbe el dióxido de carbono; el gas remanente se regresa a la bureta medidora y se determina su volumen; la diferencia con el volumen original representa el dióxido de carbono absorbido. </w:t>
      </w:r>
    </w:p>
    <w:p w:rsidR="00322C8F" w:rsidRDefault="00564D0F" w:rsidP="00322C8F">
      <w:pPr>
        <w:widowControl w:val="0"/>
        <w:numPr>
          <w:ilvl w:val="0"/>
          <w:numId w:val="2"/>
        </w:numPr>
        <w:autoSpaceDE w:val="0"/>
        <w:autoSpaceDN w:val="0"/>
        <w:adjustRightInd w:val="0"/>
        <w:spacing w:line="360" w:lineRule="auto"/>
        <w:jc w:val="both"/>
        <w:rPr>
          <w:sz w:val="22"/>
          <w:szCs w:val="22"/>
          <w:lang w:val="es-ES"/>
        </w:rPr>
      </w:pPr>
      <w:r w:rsidRPr="00201C55">
        <w:rPr>
          <w:sz w:val="22"/>
          <w:szCs w:val="22"/>
          <w:lang w:val="es-ES"/>
        </w:rPr>
        <w:t xml:space="preserve">De un modo semejante, se va haciendo pasar el resto por las pipetas B y C; la pipeta B contiene solución de </w:t>
      </w:r>
      <w:r w:rsidRPr="00671FC8">
        <w:rPr>
          <w:b/>
          <w:i/>
          <w:sz w:val="22"/>
          <w:szCs w:val="22"/>
          <w:lang w:val="es-ES"/>
        </w:rPr>
        <w:t>ácido pirogálico</w:t>
      </w:r>
      <w:r w:rsidRPr="00201C55">
        <w:rPr>
          <w:sz w:val="22"/>
          <w:szCs w:val="22"/>
          <w:lang w:val="es-ES"/>
        </w:rPr>
        <w:t xml:space="preserve"> que absorbe el oxígeno y la pipeta C contiene solución de </w:t>
      </w:r>
      <w:r w:rsidRPr="00671FC8">
        <w:rPr>
          <w:b/>
          <w:i/>
          <w:sz w:val="22"/>
          <w:szCs w:val="22"/>
          <w:lang w:val="es-ES"/>
        </w:rPr>
        <w:t>cloruro cuproso</w:t>
      </w:r>
      <w:r w:rsidRPr="00201C55">
        <w:rPr>
          <w:sz w:val="22"/>
          <w:szCs w:val="22"/>
          <w:lang w:val="es-ES"/>
        </w:rPr>
        <w:t xml:space="preserve"> para absorber el CO. Si fuera necesario conocer otros productos, se dispondrían pipetas adicionales con los productos adecuados para absorberlos. </w:t>
      </w:r>
    </w:p>
    <w:p w:rsidR="00564D0F" w:rsidRPr="00201C55" w:rsidRDefault="00564D0F" w:rsidP="00322C8F">
      <w:pPr>
        <w:widowControl w:val="0"/>
        <w:numPr>
          <w:ilvl w:val="0"/>
          <w:numId w:val="2"/>
        </w:numPr>
        <w:autoSpaceDE w:val="0"/>
        <w:autoSpaceDN w:val="0"/>
        <w:adjustRightInd w:val="0"/>
        <w:spacing w:line="360" w:lineRule="auto"/>
        <w:jc w:val="both"/>
        <w:rPr>
          <w:sz w:val="22"/>
          <w:szCs w:val="22"/>
          <w:lang w:val="es-ES"/>
        </w:rPr>
      </w:pPr>
      <w:r w:rsidRPr="00201C55">
        <w:rPr>
          <w:sz w:val="22"/>
          <w:szCs w:val="22"/>
          <w:lang w:val="es-ES"/>
        </w:rPr>
        <w:t>El gas que no se absorbe, se supone que es nitrógeno.</w:t>
      </w:r>
    </w:p>
    <w:p w:rsidR="00564D0F" w:rsidRPr="00201C55" w:rsidRDefault="00564D0F" w:rsidP="00201C55">
      <w:pPr>
        <w:widowControl w:val="0"/>
        <w:autoSpaceDE w:val="0"/>
        <w:autoSpaceDN w:val="0"/>
        <w:adjustRightInd w:val="0"/>
        <w:spacing w:line="360" w:lineRule="auto"/>
        <w:ind w:firstLine="312"/>
        <w:jc w:val="both"/>
        <w:rPr>
          <w:sz w:val="22"/>
          <w:szCs w:val="22"/>
          <w:lang w:val="es-ES"/>
        </w:rPr>
      </w:pPr>
    </w:p>
    <w:p w:rsidR="00564D0F" w:rsidRPr="00201C55" w:rsidRDefault="00564D0F" w:rsidP="005C4A80">
      <w:pPr>
        <w:widowControl w:val="0"/>
        <w:autoSpaceDE w:val="0"/>
        <w:autoSpaceDN w:val="0"/>
        <w:adjustRightInd w:val="0"/>
        <w:spacing w:line="360" w:lineRule="auto"/>
        <w:ind w:right="124" w:firstLine="708"/>
        <w:jc w:val="both"/>
        <w:rPr>
          <w:sz w:val="22"/>
          <w:szCs w:val="22"/>
          <w:lang w:val="es-ES"/>
        </w:rPr>
      </w:pPr>
      <w:r w:rsidRPr="00201C55">
        <w:rPr>
          <w:sz w:val="22"/>
          <w:szCs w:val="22"/>
          <w:lang w:val="es-ES"/>
        </w:rPr>
        <w:t>El análisis volumétrico obtenido usando el aparato de Orsat, es en base seca; esto es, el agua formada durante la combustión no aparece en .el análisis; esto es así, porque la determinación se hace a la temperatura ambiente, que es considerablemente inferior a la del punto de rocío de los productos de la combustión de la mayoría de los hidrocarburos combustibles; además, el gas permanece saturado durante el análisis y éste tiene lugar a presión y temperatura constantes.</w:t>
      </w:r>
    </w:p>
    <w:p w:rsidR="00564D0F" w:rsidRPr="00201C55" w:rsidRDefault="00564D0F" w:rsidP="00201C55">
      <w:pPr>
        <w:widowControl w:val="0"/>
        <w:autoSpaceDE w:val="0"/>
        <w:autoSpaceDN w:val="0"/>
        <w:adjustRightInd w:val="0"/>
        <w:spacing w:line="360" w:lineRule="auto"/>
        <w:ind w:right="120" w:firstLine="302"/>
        <w:jc w:val="both"/>
        <w:rPr>
          <w:sz w:val="22"/>
          <w:szCs w:val="22"/>
        </w:rPr>
      </w:pPr>
    </w:p>
    <w:p w:rsidR="00564D0F" w:rsidRPr="00201C55" w:rsidRDefault="00564D0F" w:rsidP="005C4A80">
      <w:pPr>
        <w:widowControl w:val="0"/>
        <w:autoSpaceDE w:val="0"/>
        <w:autoSpaceDN w:val="0"/>
        <w:adjustRightInd w:val="0"/>
        <w:spacing w:line="360" w:lineRule="auto"/>
        <w:ind w:right="124" w:firstLine="708"/>
        <w:jc w:val="both"/>
        <w:rPr>
          <w:sz w:val="22"/>
          <w:szCs w:val="22"/>
          <w:lang w:val="es-ES"/>
        </w:rPr>
      </w:pPr>
      <w:r w:rsidRPr="00201C55">
        <w:rPr>
          <w:sz w:val="22"/>
          <w:szCs w:val="22"/>
          <w:lang w:val="es-ES"/>
        </w:rPr>
        <w:t>Al utilizar el análisis de los productos de la combustión para determinar la relación combustible-aire efectiva, el principio básico que se tiene en cuenta es el de la conservación de la masa de cada uno de los elementos, así, al hacerse el cambio de reactivos a productos, podemos hacer balances de carbono, hidrógeno, oxígeno y nitrógeno y de otros elementos que pudieran encontrarse. Puede advertirse, además, que existen relaciones definidas entre las cantidades de varios de esos elementos; de modo que la relación entre el oxígeno y el nitrógeno suministrados con el aire, es fija; y también lo es la relación entre el carbono y el hidrógeno si conocemos la composición del hidrocarburo combustible.</w:t>
      </w:r>
    </w:p>
    <w:p w:rsidR="00564D0F" w:rsidRPr="00201C55" w:rsidRDefault="00564D0F" w:rsidP="00201C55">
      <w:pPr>
        <w:widowControl w:val="0"/>
        <w:autoSpaceDE w:val="0"/>
        <w:autoSpaceDN w:val="0"/>
        <w:adjustRightInd w:val="0"/>
        <w:spacing w:line="360" w:lineRule="auto"/>
        <w:ind w:right="120" w:firstLine="302"/>
        <w:jc w:val="both"/>
        <w:rPr>
          <w:sz w:val="22"/>
          <w:szCs w:val="22"/>
        </w:rPr>
      </w:pPr>
    </w:p>
    <w:p w:rsidR="00564D0F" w:rsidRPr="00201C55" w:rsidRDefault="00564D0F" w:rsidP="005C4A80">
      <w:pPr>
        <w:widowControl w:val="0"/>
        <w:autoSpaceDE w:val="0"/>
        <w:autoSpaceDN w:val="0"/>
        <w:adjustRightInd w:val="0"/>
        <w:spacing w:line="360" w:lineRule="auto"/>
        <w:ind w:right="120" w:firstLine="708"/>
        <w:jc w:val="both"/>
        <w:rPr>
          <w:sz w:val="22"/>
          <w:szCs w:val="22"/>
          <w:lang w:val="es-ES"/>
        </w:rPr>
      </w:pPr>
      <w:r w:rsidRPr="00201C55">
        <w:rPr>
          <w:sz w:val="22"/>
          <w:szCs w:val="22"/>
          <w:lang w:val="es-ES"/>
        </w:rPr>
        <w:t>Estos principios relacionados con el análisis de los productos de la combustión, se ilustran con los ejemplos que siguen:</w:t>
      </w:r>
    </w:p>
    <w:p w:rsidR="00F84317" w:rsidRPr="00201C55" w:rsidRDefault="00F84317" w:rsidP="00201C55">
      <w:pPr>
        <w:widowControl w:val="0"/>
        <w:autoSpaceDE w:val="0"/>
        <w:autoSpaceDN w:val="0"/>
        <w:adjustRightInd w:val="0"/>
        <w:spacing w:line="360" w:lineRule="auto"/>
        <w:ind w:right="120" w:firstLine="302"/>
        <w:jc w:val="both"/>
        <w:rPr>
          <w:sz w:val="22"/>
          <w:szCs w:val="22"/>
          <w:lang w:val="es-ES"/>
        </w:rPr>
      </w:pPr>
    </w:p>
    <w:p w:rsidR="00564D0F" w:rsidRPr="00201C55" w:rsidRDefault="00564D0F" w:rsidP="005C4A80">
      <w:pPr>
        <w:widowControl w:val="0"/>
        <w:autoSpaceDE w:val="0"/>
        <w:autoSpaceDN w:val="0"/>
        <w:adjustRightInd w:val="0"/>
        <w:spacing w:line="360" w:lineRule="auto"/>
        <w:ind w:right="120" w:firstLine="708"/>
        <w:jc w:val="both"/>
        <w:rPr>
          <w:sz w:val="22"/>
          <w:szCs w:val="22"/>
          <w:lang w:val="es-ES"/>
        </w:rPr>
      </w:pPr>
      <w:r w:rsidRPr="00201C55">
        <w:rPr>
          <w:sz w:val="22"/>
          <w:szCs w:val="22"/>
          <w:lang w:val="es-ES"/>
        </w:rPr>
        <w:t>Ejemplo 1.4</w:t>
      </w:r>
    </w:p>
    <w:p w:rsidR="00564D0F" w:rsidRPr="00201C55" w:rsidRDefault="00564D0F" w:rsidP="005C4A80">
      <w:pPr>
        <w:widowControl w:val="0"/>
        <w:autoSpaceDE w:val="0"/>
        <w:autoSpaceDN w:val="0"/>
        <w:adjustRightInd w:val="0"/>
        <w:spacing w:line="360" w:lineRule="auto"/>
        <w:ind w:right="120" w:firstLine="708"/>
        <w:jc w:val="both"/>
        <w:rPr>
          <w:sz w:val="22"/>
          <w:szCs w:val="22"/>
          <w:lang w:val="es-ES"/>
        </w:rPr>
      </w:pPr>
      <w:r w:rsidRPr="00201C55">
        <w:rPr>
          <w:sz w:val="22"/>
          <w:szCs w:val="22"/>
          <w:lang w:val="es-ES"/>
        </w:rPr>
        <w:t>Se quema metano CH</w:t>
      </w:r>
      <w:r w:rsidRPr="001E7967">
        <w:rPr>
          <w:sz w:val="22"/>
          <w:szCs w:val="22"/>
          <w:vertAlign w:val="subscript"/>
          <w:lang w:val="es-ES"/>
        </w:rPr>
        <w:t>4</w:t>
      </w:r>
      <w:r w:rsidRPr="00201C55">
        <w:rPr>
          <w:sz w:val="22"/>
          <w:szCs w:val="22"/>
          <w:lang w:val="es-ES"/>
        </w:rPr>
        <w:t xml:space="preserve"> con aire atmosférico. El análisis de los productos de la combustión determinado con un aparato de Orsat, es el siguiente:</w:t>
      </w:r>
    </w:p>
    <w:p w:rsidR="00564D0F" w:rsidRPr="00201C55" w:rsidRDefault="00564D0F" w:rsidP="00201C55">
      <w:pPr>
        <w:widowControl w:val="0"/>
        <w:autoSpaceDE w:val="0"/>
        <w:autoSpaceDN w:val="0"/>
        <w:adjustRightInd w:val="0"/>
        <w:spacing w:line="360" w:lineRule="auto"/>
        <w:ind w:right="120" w:firstLine="302"/>
        <w:jc w:val="both"/>
        <w:rPr>
          <w:sz w:val="22"/>
          <w:szCs w:val="22"/>
          <w:lang w:val="es-ES"/>
        </w:rPr>
      </w:pPr>
      <w:r w:rsidRPr="00201C55">
        <w:rPr>
          <w:sz w:val="22"/>
          <w:szCs w:val="22"/>
          <w:lang w:val="es-ES"/>
        </w:rPr>
        <w:tab/>
      </w:r>
      <w:r w:rsidRPr="00201C55">
        <w:rPr>
          <w:sz w:val="22"/>
          <w:szCs w:val="22"/>
          <w:lang w:val="es-ES"/>
        </w:rPr>
        <w:tab/>
        <w:t>CO</w:t>
      </w:r>
      <w:r w:rsidRPr="00201C55">
        <w:rPr>
          <w:sz w:val="22"/>
          <w:szCs w:val="22"/>
          <w:vertAlign w:val="subscript"/>
          <w:lang w:val="es-ES"/>
        </w:rPr>
        <w:t>2</w:t>
      </w:r>
      <w:r w:rsidRPr="00201C55">
        <w:rPr>
          <w:sz w:val="22"/>
          <w:szCs w:val="22"/>
          <w:lang w:val="es-ES"/>
        </w:rPr>
        <w:tab/>
        <w:t>10.00%</w:t>
      </w:r>
    </w:p>
    <w:p w:rsidR="00564D0F" w:rsidRPr="00201C55" w:rsidRDefault="00564D0F" w:rsidP="00201C55">
      <w:pPr>
        <w:widowControl w:val="0"/>
        <w:autoSpaceDE w:val="0"/>
        <w:autoSpaceDN w:val="0"/>
        <w:adjustRightInd w:val="0"/>
        <w:spacing w:line="360" w:lineRule="auto"/>
        <w:ind w:right="120" w:firstLine="302"/>
        <w:jc w:val="both"/>
        <w:rPr>
          <w:sz w:val="22"/>
          <w:szCs w:val="22"/>
          <w:lang w:val="es-ES"/>
        </w:rPr>
      </w:pPr>
      <w:r w:rsidRPr="00201C55">
        <w:rPr>
          <w:sz w:val="22"/>
          <w:szCs w:val="22"/>
          <w:lang w:val="es-ES"/>
        </w:rPr>
        <w:tab/>
      </w:r>
      <w:r w:rsidRPr="00201C55">
        <w:rPr>
          <w:sz w:val="22"/>
          <w:szCs w:val="22"/>
          <w:lang w:val="es-ES"/>
        </w:rPr>
        <w:tab/>
        <w:t>O</w:t>
      </w:r>
      <w:r w:rsidRPr="00201C55">
        <w:rPr>
          <w:sz w:val="22"/>
          <w:szCs w:val="22"/>
          <w:vertAlign w:val="subscript"/>
          <w:lang w:val="es-ES"/>
        </w:rPr>
        <w:t>2</w:t>
      </w:r>
      <w:r w:rsidRPr="00201C55">
        <w:rPr>
          <w:sz w:val="22"/>
          <w:szCs w:val="22"/>
          <w:lang w:val="es-ES"/>
        </w:rPr>
        <w:tab/>
        <w:t>2.37</w:t>
      </w:r>
    </w:p>
    <w:p w:rsidR="00564D0F" w:rsidRPr="00201C55" w:rsidRDefault="00564D0F" w:rsidP="00201C55">
      <w:pPr>
        <w:widowControl w:val="0"/>
        <w:autoSpaceDE w:val="0"/>
        <w:autoSpaceDN w:val="0"/>
        <w:adjustRightInd w:val="0"/>
        <w:spacing w:line="360" w:lineRule="auto"/>
        <w:ind w:right="120" w:firstLine="302"/>
        <w:jc w:val="both"/>
        <w:rPr>
          <w:sz w:val="22"/>
          <w:szCs w:val="22"/>
          <w:lang w:val="es-ES"/>
        </w:rPr>
      </w:pPr>
      <w:r w:rsidRPr="00201C55">
        <w:rPr>
          <w:sz w:val="22"/>
          <w:szCs w:val="22"/>
          <w:lang w:val="es-ES"/>
        </w:rPr>
        <w:tab/>
      </w:r>
      <w:r w:rsidRPr="00201C55">
        <w:rPr>
          <w:sz w:val="22"/>
          <w:szCs w:val="22"/>
          <w:lang w:val="es-ES"/>
        </w:rPr>
        <w:tab/>
        <w:t>CO</w:t>
      </w:r>
      <w:r w:rsidRPr="00201C55">
        <w:rPr>
          <w:sz w:val="22"/>
          <w:szCs w:val="22"/>
          <w:lang w:val="es-ES"/>
        </w:rPr>
        <w:tab/>
        <w:t>0.53</w:t>
      </w:r>
    </w:p>
    <w:p w:rsidR="00564D0F" w:rsidRPr="00201C55" w:rsidRDefault="00564D0F" w:rsidP="00201C55">
      <w:pPr>
        <w:widowControl w:val="0"/>
        <w:autoSpaceDE w:val="0"/>
        <w:autoSpaceDN w:val="0"/>
        <w:adjustRightInd w:val="0"/>
        <w:spacing w:line="360" w:lineRule="auto"/>
        <w:ind w:right="120" w:firstLine="302"/>
        <w:jc w:val="both"/>
        <w:rPr>
          <w:sz w:val="22"/>
          <w:szCs w:val="22"/>
          <w:lang w:val="es-ES"/>
        </w:rPr>
      </w:pPr>
      <w:r w:rsidRPr="00201C55">
        <w:rPr>
          <w:sz w:val="22"/>
          <w:szCs w:val="22"/>
          <w:lang w:val="es-ES"/>
        </w:rPr>
        <w:tab/>
      </w:r>
      <w:r w:rsidRPr="00201C55">
        <w:rPr>
          <w:sz w:val="22"/>
          <w:szCs w:val="22"/>
          <w:lang w:val="es-ES"/>
        </w:rPr>
        <w:tab/>
        <w:t>N</w:t>
      </w:r>
      <w:r w:rsidR="005616AB" w:rsidRPr="00201C55">
        <w:rPr>
          <w:sz w:val="22"/>
          <w:szCs w:val="22"/>
          <w:vertAlign w:val="subscript"/>
          <w:lang w:val="es-ES"/>
        </w:rPr>
        <w:t>2</w:t>
      </w:r>
      <w:r w:rsidR="005616AB" w:rsidRPr="00201C55">
        <w:rPr>
          <w:sz w:val="22"/>
          <w:szCs w:val="22"/>
          <w:lang w:val="es-ES"/>
        </w:rPr>
        <w:tab/>
        <w:t>87.10</w:t>
      </w:r>
    </w:p>
    <w:p w:rsidR="005616AB" w:rsidRPr="00201C55" w:rsidRDefault="005616AB" w:rsidP="00201C55">
      <w:pPr>
        <w:widowControl w:val="0"/>
        <w:autoSpaceDE w:val="0"/>
        <w:autoSpaceDN w:val="0"/>
        <w:adjustRightInd w:val="0"/>
        <w:spacing w:line="360" w:lineRule="auto"/>
        <w:ind w:right="120" w:firstLine="302"/>
        <w:jc w:val="both"/>
        <w:rPr>
          <w:sz w:val="22"/>
          <w:szCs w:val="22"/>
          <w:lang w:val="es-ES"/>
        </w:rPr>
      </w:pPr>
    </w:p>
    <w:p w:rsidR="005616AB" w:rsidRPr="00201C55" w:rsidRDefault="005616AB" w:rsidP="005C4A80">
      <w:pPr>
        <w:widowControl w:val="0"/>
        <w:autoSpaceDE w:val="0"/>
        <w:autoSpaceDN w:val="0"/>
        <w:adjustRightInd w:val="0"/>
        <w:spacing w:line="360" w:lineRule="auto"/>
        <w:ind w:right="120" w:firstLine="708"/>
        <w:jc w:val="both"/>
        <w:rPr>
          <w:sz w:val="22"/>
          <w:szCs w:val="22"/>
          <w:lang w:val="es-ES"/>
        </w:rPr>
      </w:pPr>
      <w:r w:rsidRPr="00201C55">
        <w:rPr>
          <w:sz w:val="22"/>
          <w:szCs w:val="22"/>
          <w:lang w:val="es-ES"/>
        </w:rPr>
        <w:t>Calcúlense la relación aire-combustible, el porcentaje de aire teórico y determínese la ecuación de combustión.</w:t>
      </w:r>
    </w:p>
    <w:p w:rsidR="005C4A80" w:rsidRDefault="005C4A80" w:rsidP="005C4A80">
      <w:pPr>
        <w:widowControl w:val="0"/>
        <w:autoSpaceDE w:val="0"/>
        <w:autoSpaceDN w:val="0"/>
        <w:adjustRightInd w:val="0"/>
        <w:spacing w:line="360" w:lineRule="auto"/>
        <w:ind w:right="120"/>
        <w:jc w:val="both"/>
        <w:rPr>
          <w:sz w:val="22"/>
          <w:szCs w:val="22"/>
          <w:lang w:val="es-ES"/>
        </w:rPr>
      </w:pPr>
    </w:p>
    <w:p w:rsidR="005616AB" w:rsidRPr="00201C55" w:rsidRDefault="005616AB" w:rsidP="005C4A80">
      <w:pPr>
        <w:widowControl w:val="0"/>
        <w:autoSpaceDE w:val="0"/>
        <w:autoSpaceDN w:val="0"/>
        <w:adjustRightInd w:val="0"/>
        <w:spacing w:line="360" w:lineRule="auto"/>
        <w:ind w:right="120" w:firstLine="708"/>
        <w:jc w:val="both"/>
        <w:rPr>
          <w:sz w:val="22"/>
          <w:szCs w:val="22"/>
          <w:lang w:val="es-ES"/>
        </w:rPr>
      </w:pPr>
      <w:r w:rsidRPr="00201C55">
        <w:rPr>
          <w:sz w:val="22"/>
          <w:szCs w:val="22"/>
          <w:lang w:val="es-ES"/>
        </w:rPr>
        <w:t>La solución implica escribir la ecuación de la combustión para 100 moles de productos secos, introduciendo coeficientes literales como incógnitas y resolver estas incógnitas.</w:t>
      </w:r>
    </w:p>
    <w:p w:rsidR="001E7967" w:rsidRDefault="001E7967" w:rsidP="005C4A80">
      <w:pPr>
        <w:widowControl w:val="0"/>
        <w:autoSpaceDE w:val="0"/>
        <w:autoSpaceDN w:val="0"/>
        <w:adjustRightInd w:val="0"/>
        <w:spacing w:line="360" w:lineRule="auto"/>
        <w:ind w:right="120" w:firstLine="708"/>
        <w:jc w:val="both"/>
        <w:rPr>
          <w:sz w:val="22"/>
          <w:szCs w:val="22"/>
          <w:lang w:val="es-ES"/>
        </w:rPr>
      </w:pPr>
    </w:p>
    <w:p w:rsidR="005616AB" w:rsidRPr="00201C55" w:rsidRDefault="005616AB" w:rsidP="005C4A80">
      <w:pPr>
        <w:widowControl w:val="0"/>
        <w:autoSpaceDE w:val="0"/>
        <w:autoSpaceDN w:val="0"/>
        <w:adjustRightInd w:val="0"/>
        <w:spacing w:line="360" w:lineRule="auto"/>
        <w:ind w:right="120" w:firstLine="708"/>
        <w:jc w:val="both"/>
        <w:rPr>
          <w:sz w:val="22"/>
          <w:szCs w:val="22"/>
          <w:lang w:val="es-ES"/>
        </w:rPr>
      </w:pPr>
      <w:r w:rsidRPr="00201C55">
        <w:rPr>
          <w:sz w:val="22"/>
          <w:szCs w:val="22"/>
          <w:lang w:val="es-ES"/>
        </w:rPr>
        <w:t>Según el análisis de Orsat, podemos escribir la siguiente ecuación, teniendo presente que el análisis de Orsat es en base seca:</w:t>
      </w:r>
    </w:p>
    <w:p w:rsidR="005616AB" w:rsidRPr="00201C55" w:rsidRDefault="005616AB" w:rsidP="00647A6B">
      <w:pPr>
        <w:widowControl w:val="0"/>
        <w:autoSpaceDE w:val="0"/>
        <w:autoSpaceDN w:val="0"/>
        <w:adjustRightInd w:val="0"/>
        <w:spacing w:before="139" w:line="360" w:lineRule="auto"/>
        <w:ind w:left="172" w:right="96"/>
        <w:jc w:val="center"/>
        <w:rPr>
          <w:sz w:val="22"/>
          <w:szCs w:val="22"/>
          <w:lang w:val="es-ES"/>
        </w:rPr>
      </w:pPr>
      <w:r w:rsidRPr="00201C55">
        <w:rPr>
          <w:sz w:val="22"/>
          <w:szCs w:val="22"/>
          <w:lang w:val="es-ES"/>
        </w:rPr>
        <w:t>a CH</w:t>
      </w:r>
      <w:r w:rsidRPr="00201C55">
        <w:rPr>
          <w:sz w:val="22"/>
          <w:szCs w:val="22"/>
          <w:vertAlign w:val="subscript"/>
          <w:lang w:val="es-ES"/>
        </w:rPr>
        <w:t>4</w:t>
      </w:r>
      <w:r w:rsidRPr="00201C55">
        <w:rPr>
          <w:sz w:val="22"/>
          <w:szCs w:val="22"/>
          <w:lang w:val="es-ES"/>
        </w:rPr>
        <w:t xml:space="preserve"> + b O</w:t>
      </w:r>
      <w:r w:rsidRPr="00201C55">
        <w:rPr>
          <w:sz w:val="22"/>
          <w:szCs w:val="22"/>
          <w:vertAlign w:val="subscript"/>
          <w:lang w:val="es-ES"/>
        </w:rPr>
        <w:t>2</w:t>
      </w:r>
      <w:r w:rsidRPr="00201C55">
        <w:rPr>
          <w:sz w:val="22"/>
          <w:szCs w:val="22"/>
          <w:lang w:val="es-ES"/>
        </w:rPr>
        <w:t xml:space="preserve"> + c N</w:t>
      </w:r>
      <w:r w:rsidRPr="00201C55">
        <w:rPr>
          <w:sz w:val="22"/>
          <w:szCs w:val="22"/>
          <w:vertAlign w:val="subscript"/>
          <w:lang w:val="es-ES"/>
        </w:rPr>
        <w:t>2</w:t>
      </w:r>
      <w:r w:rsidRPr="00201C55">
        <w:rPr>
          <w:sz w:val="22"/>
          <w:szCs w:val="22"/>
          <w:lang w:val="es-ES"/>
        </w:rPr>
        <w:t xml:space="preserve"> </w:t>
      </w:r>
      <w:r w:rsidRPr="00201C55">
        <w:rPr>
          <w:sz w:val="22"/>
          <w:szCs w:val="22"/>
          <w:lang w:val="es-ES"/>
        </w:rPr>
        <w:sym w:font="Symbol" w:char="F0AE"/>
      </w:r>
      <w:r w:rsidRPr="00201C55">
        <w:rPr>
          <w:sz w:val="22"/>
          <w:szCs w:val="22"/>
          <w:lang w:val="es-ES"/>
        </w:rPr>
        <w:t xml:space="preserve"> 10.0 CO</w:t>
      </w:r>
      <w:r w:rsidRPr="00201C55">
        <w:rPr>
          <w:sz w:val="22"/>
          <w:szCs w:val="22"/>
          <w:vertAlign w:val="subscript"/>
          <w:lang w:val="es-ES"/>
        </w:rPr>
        <w:t>2</w:t>
      </w:r>
      <w:r w:rsidRPr="00201C55">
        <w:rPr>
          <w:sz w:val="22"/>
          <w:szCs w:val="22"/>
          <w:lang w:val="es-ES"/>
        </w:rPr>
        <w:t xml:space="preserve"> + 0.53 CO + 2.37 O</w:t>
      </w:r>
      <w:r w:rsidRPr="00201C55">
        <w:rPr>
          <w:sz w:val="22"/>
          <w:szCs w:val="22"/>
          <w:vertAlign w:val="subscript"/>
          <w:lang w:val="es-ES"/>
        </w:rPr>
        <w:t>2</w:t>
      </w:r>
      <w:r w:rsidRPr="00201C55">
        <w:rPr>
          <w:sz w:val="22"/>
          <w:szCs w:val="22"/>
          <w:lang w:val="es-ES"/>
        </w:rPr>
        <w:t xml:space="preserve"> + d H</w:t>
      </w:r>
      <w:r w:rsidRPr="00201C55">
        <w:rPr>
          <w:sz w:val="22"/>
          <w:szCs w:val="22"/>
          <w:vertAlign w:val="subscript"/>
          <w:lang w:val="es-ES"/>
        </w:rPr>
        <w:t>2</w:t>
      </w:r>
      <w:r w:rsidRPr="00201C55">
        <w:rPr>
          <w:sz w:val="22"/>
          <w:szCs w:val="22"/>
          <w:lang w:val="es-ES"/>
        </w:rPr>
        <w:t>O + 87.1N</w:t>
      </w:r>
      <w:r w:rsidRPr="00201C55">
        <w:rPr>
          <w:sz w:val="22"/>
          <w:szCs w:val="22"/>
          <w:vertAlign w:val="subscript"/>
          <w:lang w:val="es-ES"/>
        </w:rPr>
        <w:t>2</w:t>
      </w:r>
    </w:p>
    <w:p w:rsidR="005616AB" w:rsidRPr="00201C55" w:rsidRDefault="005616AB" w:rsidP="00201C55">
      <w:pPr>
        <w:widowControl w:val="0"/>
        <w:autoSpaceDE w:val="0"/>
        <w:autoSpaceDN w:val="0"/>
        <w:adjustRightInd w:val="0"/>
        <w:spacing w:line="360" w:lineRule="auto"/>
        <w:ind w:firstLine="321"/>
        <w:jc w:val="both"/>
        <w:rPr>
          <w:sz w:val="22"/>
          <w:szCs w:val="22"/>
        </w:rPr>
      </w:pPr>
    </w:p>
    <w:p w:rsidR="005616AB" w:rsidRPr="00201C55" w:rsidRDefault="005616AB" w:rsidP="005C4A80">
      <w:pPr>
        <w:widowControl w:val="0"/>
        <w:autoSpaceDE w:val="0"/>
        <w:autoSpaceDN w:val="0"/>
        <w:adjustRightInd w:val="0"/>
        <w:spacing w:line="360" w:lineRule="auto"/>
        <w:ind w:firstLine="708"/>
        <w:jc w:val="both"/>
        <w:rPr>
          <w:sz w:val="22"/>
          <w:szCs w:val="22"/>
          <w:lang w:val="es-ES"/>
        </w:rPr>
      </w:pPr>
      <w:r w:rsidRPr="00201C55">
        <w:rPr>
          <w:sz w:val="22"/>
          <w:szCs w:val="22"/>
          <w:lang w:val="es-ES"/>
        </w:rPr>
        <w:t>El balance para cada uno de los elementos comprendidos, nos permitirá resolver todos los coeficientes desconocidos:</w:t>
      </w:r>
    </w:p>
    <w:p w:rsidR="005616AB" w:rsidRPr="00201C55" w:rsidRDefault="005616AB" w:rsidP="00201C55">
      <w:pPr>
        <w:widowControl w:val="0"/>
        <w:autoSpaceDE w:val="0"/>
        <w:autoSpaceDN w:val="0"/>
        <w:adjustRightInd w:val="0"/>
        <w:spacing w:before="139" w:line="360" w:lineRule="auto"/>
        <w:ind w:left="172" w:right="96"/>
        <w:jc w:val="both"/>
        <w:rPr>
          <w:sz w:val="22"/>
          <w:szCs w:val="22"/>
          <w:lang w:val="es-ES"/>
        </w:rPr>
      </w:pPr>
      <w:r w:rsidRPr="00201C55">
        <w:rPr>
          <w:sz w:val="22"/>
          <w:szCs w:val="22"/>
          <w:lang w:val="es-ES"/>
        </w:rPr>
        <w:t xml:space="preserve">Balance del nitrógeno: </w:t>
      </w:r>
      <w:r w:rsidR="001E7967">
        <w:rPr>
          <w:sz w:val="22"/>
          <w:szCs w:val="22"/>
          <w:lang w:val="es-ES"/>
        </w:rPr>
        <w:tab/>
      </w:r>
      <w:r w:rsidRPr="00201C55">
        <w:rPr>
          <w:sz w:val="22"/>
          <w:szCs w:val="22"/>
          <w:lang w:val="es-ES"/>
        </w:rPr>
        <w:t>c= 87.1</w:t>
      </w:r>
    </w:p>
    <w:p w:rsidR="005616AB" w:rsidRPr="00201C55" w:rsidRDefault="005616AB" w:rsidP="00201C55">
      <w:pPr>
        <w:widowControl w:val="0"/>
        <w:autoSpaceDE w:val="0"/>
        <w:autoSpaceDN w:val="0"/>
        <w:adjustRightInd w:val="0"/>
        <w:spacing w:before="139" w:line="360" w:lineRule="auto"/>
        <w:ind w:left="172" w:right="96"/>
        <w:jc w:val="both"/>
        <w:rPr>
          <w:sz w:val="22"/>
          <w:szCs w:val="22"/>
          <w:lang w:val="es-ES"/>
        </w:rPr>
      </w:pPr>
      <w:r w:rsidRPr="00201C55">
        <w:rPr>
          <w:sz w:val="22"/>
          <w:szCs w:val="22"/>
          <w:lang w:val="es-ES"/>
        </w:rPr>
        <w:t>Puesto que todo el,</w:t>
      </w:r>
      <w:r w:rsidR="00506711" w:rsidRPr="00201C55">
        <w:rPr>
          <w:sz w:val="22"/>
          <w:szCs w:val="22"/>
          <w:lang w:val="es-ES"/>
        </w:rPr>
        <w:t xml:space="preserve"> </w:t>
      </w:r>
      <w:r w:rsidRPr="00201C55">
        <w:rPr>
          <w:sz w:val="22"/>
          <w:szCs w:val="22"/>
          <w:lang w:val="es-ES"/>
        </w:rPr>
        <w:t>nitrógeno proviene del aire,</w:t>
      </w:r>
    </w:p>
    <w:p w:rsidR="00506711" w:rsidRPr="00201C55" w:rsidRDefault="00404C90" w:rsidP="00201C55">
      <w:pPr>
        <w:widowControl w:val="0"/>
        <w:autoSpaceDE w:val="0"/>
        <w:autoSpaceDN w:val="0"/>
        <w:adjustRightInd w:val="0"/>
        <w:spacing w:before="139" w:line="360" w:lineRule="auto"/>
        <w:ind w:left="172" w:right="96"/>
        <w:jc w:val="both"/>
        <w:rPr>
          <w:sz w:val="22"/>
          <w:szCs w:val="22"/>
          <w:lang w:val="es-ES"/>
        </w:rPr>
      </w:pPr>
      <w:r w:rsidRPr="00201C55">
        <w:rPr>
          <w:sz w:val="22"/>
          <w:szCs w:val="22"/>
          <w:lang w:val="es-ES"/>
        </w:rPr>
        <w:tab/>
      </w:r>
      <w:r w:rsidRPr="00201C55">
        <w:rPr>
          <w:sz w:val="22"/>
          <w:szCs w:val="22"/>
          <w:lang w:val="es-ES"/>
        </w:rPr>
        <w:tab/>
      </w:r>
      <w:r w:rsidRPr="00201C55">
        <w:rPr>
          <w:sz w:val="22"/>
          <w:szCs w:val="22"/>
          <w:lang w:val="es-ES"/>
        </w:rPr>
        <w:tab/>
      </w:r>
      <w:r w:rsidR="00D91782">
        <w:rPr>
          <w:sz w:val="22"/>
          <w:szCs w:val="22"/>
          <w:lang w:val="es-ES"/>
        </w:rPr>
        <w:tab/>
      </w:r>
      <w:r w:rsidRPr="00201C55">
        <w:rPr>
          <w:position w:val="-24"/>
          <w:sz w:val="22"/>
          <w:szCs w:val="22"/>
          <w:lang w:val="es-ES"/>
        </w:rPr>
        <w:object w:dxaOrig="880" w:dyaOrig="620">
          <v:shape id="_x0000_i1035" type="#_x0000_t75" style="width:43.85pt;height:31.3pt" o:ole="">
            <v:imagedata r:id="rId24" o:title=""/>
          </v:shape>
          <o:OLEObject Type="Embed" ProgID="Equation.3" ShapeID="_x0000_i1035" DrawAspect="Content" ObjectID="_1497992787" r:id="rId25"/>
        </w:object>
      </w:r>
      <w:r w:rsidRPr="00201C55">
        <w:rPr>
          <w:sz w:val="22"/>
          <w:szCs w:val="22"/>
          <w:lang w:val="es-ES"/>
        </w:rPr>
        <w:tab/>
      </w:r>
      <w:r w:rsidRPr="00201C55">
        <w:rPr>
          <w:position w:val="-24"/>
          <w:sz w:val="22"/>
          <w:szCs w:val="22"/>
          <w:lang w:val="es-ES"/>
        </w:rPr>
        <w:object w:dxaOrig="1660" w:dyaOrig="620">
          <v:shape id="_x0000_i1036" type="#_x0000_t75" style="width:83.25pt;height:31.3pt" o:ole="">
            <v:imagedata r:id="rId26" o:title=""/>
          </v:shape>
          <o:OLEObject Type="Embed" ProgID="Equation.3" ShapeID="_x0000_i1036" DrawAspect="Content" ObjectID="_1497992788" r:id="rId27"/>
        </w:object>
      </w:r>
    </w:p>
    <w:p w:rsidR="00404C90" w:rsidRPr="00201C55" w:rsidRDefault="00404C90" w:rsidP="00201C55">
      <w:pPr>
        <w:widowControl w:val="0"/>
        <w:autoSpaceDE w:val="0"/>
        <w:autoSpaceDN w:val="0"/>
        <w:adjustRightInd w:val="0"/>
        <w:spacing w:before="139" w:line="360" w:lineRule="auto"/>
        <w:ind w:left="172" w:right="96"/>
        <w:jc w:val="both"/>
        <w:rPr>
          <w:sz w:val="22"/>
          <w:szCs w:val="22"/>
          <w:lang w:val="es-ES"/>
        </w:rPr>
      </w:pPr>
      <w:r w:rsidRPr="00201C55">
        <w:rPr>
          <w:sz w:val="22"/>
          <w:szCs w:val="22"/>
          <w:lang w:val="es-ES"/>
        </w:rPr>
        <w:t>Balance del carbono:</w:t>
      </w:r>
      <w:r w:rsidRPr="00201C55">
        <w:rPr>
          <w:sz w:val="22"/>
          <w:szCs w:val="22"/>
          <w:lang w:val="es-ES"/>
        </w:rPr>
        <w:tab/>
      </w:r>
      <w:r w:rsidR="001E7967">
        <w:rPr>
          <w:sz w:val="22"/>
          <w:szCs w:val="22"/>
          <w:lang w:val="es-ES"/>
        </w:rPr>
        <w:tab/>
      </w:r>
      <w:r w:rsidRPr="00201C55">
        <w:rPr>
          <w:sz w:val="22"/>
          <w:szCs w:val="22"/>
          <w:lang w:val="es-ES"/>
        </w:rPr>
        <w:t>a = 10.00 + 0.53 = 10.53</w:t>
      </w:r>
    </w:p>
    <w:p w:rsidR="00404C90" w:rsidRPr="00201C55" w:rsidRDefault="00404C90" w:rsidP="00201C55">
      <w:pPr>
        <w:widowControl w:val="0"/>
        <w:autoSpaceDE w:val="0"/>
        <w:autoSpaceDN w:val="0"/>
        <w:adjustRightInd w:val="0"/>
        <w:spacing w:before="139" w:line="360" w:lineRule="auto"/>
        <w:ind w:left="172" w:right="96"/>
        <w:jc w:val="both"/>
        <w:rPr>
          <w:sz w:val="22"/>
          <w:szCs w:val="22"/>
          <w:lang w:val="es-ES"/>
        </w:rPr>
      </w:pPr>
      <w:r w:rsidRPr="00201C55">
        <w:rPr>
          <w:sz w:val="22"/>
          <w:szCs w:val="22"/>
          <w:lang w:val="es-ES"/>
        </w:rPr>
        <w:t xml:space="preserve">Balance del hidrógeno: </w:t>
      </w:r>
      <w:r w:rsidRPr="00201C55">
        <w:rPr>
          <w:sz w:val="22"/>
          <w:szCs w:val="22"/>
          <w:lang w:val="es-ES"/>
        </w:rPr>
        <w:tab/>
        <w:t>d = 2a = 21.06</w:t>
      </w:r>
    </w:p>
    <w:p w:rsidR="005C4A80" w:rsidRDefault="005C4A80" w:rsidP="005C4A80">
      <w:pPr>
        <w:widowControl w:val="0"/>
        <w:autoSpaceDE w:val="0"/>
        <w:autoSpaceDN w:val="0"/>
        <w:adjustRightInd w:val="0"/>
        <w:spacing w:before="139" w:line="360" w:lineRule="auto"/>
        <w:ind w:right="96"/>
        <w:jc w:val="both"/>
        <w:rPr>
          <w:sz w:val="22"/>
          <w:szCs w:val="22"/>
          <w:lang w:val="es-ES"/>
        </w:rPr>
      </w:pPr>
    </w:p>
    <w:p w:rsidR="00404C90" w:rsidRPr="00201C55" w:rsidRDefault="00404C90" w:rsidP="005C4A80">
      <w:pPr>
        <w:widowControl w:val="0"/>
        <w:autoSpaceDE w:val="0"/>
        <w:autoSpaceDN w:val="0"/>
        <w:adjustRightInd w:val="0"/>
        <w:spacing w:before="139" w:line="360" w:lineRule="auto"/>
        <w:ind w:right="96" w:firstLine="708"/>
        <w:jc w:val="both"/>
        <w:rPr>
          <w:sz w:val="22"/>
          <w:szCs w:val="22"/>
          <w:lang w:val="es-ES"/>
        </w:rPr>
      </w:pPr>
      <w:r w:rsidRPr="00201C55">
        <w:rPr>
          <w:sz w:val="22"/>
          <w:szCs w:val="22"/>
          <w:lang w:val="es-ES"/>
        </w:rPr>
        <w:t>Hemos determinado ya todos los coeficientes; el balance del oxígeno nos proporciona un medio de comprobación de nuestro cálculo; determinemos, pues, b haciendo el balance del oxígeno:</w:t>
      </w:r>
    </w:p>
    <w:p w:rsidR="00404C90" w:rsidRPr="00201C55" w:rsidRDefault="00404C90" w:rsidP="001E7967">
      <w:pPr>
        <w:widowControl w:val="0"/>
        <w:autoSpaceDE w:val="0"/>
        <w:autoSpaceDN w:val="0"/>
        <w:adjustRightInd w:val="0"/>
        <w:spacing w:before="321" w:line="360" w:lineRule="auto"/>
        <w:ind w:left="2654" w:right="1272" w:firstLine="178"/>
        <w:jc w:val="both"/>
        <w:rPr>
          <w:sz w:val="22"/>
          <w:szCs w:val="22"/>
          <w:lang w:val="es-ES"/>
        </w:rPr>
      </w:pPr>
      <w:r w:rsidRPr="00201C55">
        <w:rPr>
          <w:sz w:val="22"/>
          <w:szCs w:val="22"/>
          <w:lang w:val="es-ES"/>
        </w:rPr>
        <w:t xml:space="preserve">b = 10.00 + </w:t>
      </w:r>
      <w:r w:rsidRPr="00201C55">
        <w:rPr>
          <w:position w:val="-24"/>
          <w:sz w:val="22"/>
          <w:szCs w:val="22"/>
          <w:lang w:val="es-ES"/>
        </w:rPr>
        <w:object w:dxaOrig="520" w:dyaOrig="620">
          <v:shape id="_x0000_i1037" type="#_x0000_t75" style="width:26.3pt;height:31.3pt" o:ole="">
            <v:imagedata r:id="rId28" o:title=""/>
          </v:shape>
          <o:OLEObject Type="Embed" ProgID="Equation.3" ShapeID="_x0000_i1037" DrawAspect="Content" ObjectID="_1497992789" r:id="rId29"/>
        </w:object>
      </w:r>
      <w:r w:rsidRPr="00201C55">
        <w:rPr>
          <w:sz w:val="22"/>
          <w:szCs w:val="22"/>
          <w:lang w:val="es-ES"/>
        </w:rPr>
        <w:t xml:space="preserve">+ 2.37 + </w:t>
      </w:r>
      <w:r w:rsidRPr="00201C55">
        <w:rPr>
          <w:position w:val="-24"/>
          <w:sz w:val="22"/>
          <w:szCs w:val="22"/>
          <w:lang w:val="es-ES"/>
        </w:rPr>
        <w:object w:dxaOrig="660" w:dyaOrig="620">
          <v:shape id="_x0000_i1038" type="#_x0000_t75" style="width:33.2pt;height:31.3pt" o:ole="">
            <v:imagedata r:id="rId30" o:title=""/>
          </v:shape>
          <o:OLEObject Type="Embed" ProgID="Equation.3" ShapeID="_x0000_i1038" DrawAspect="Content" ObjectID="_1497992790" r:id="rId31"/>
        </w:object>
      </w:r>
      <w:r w:rsidRPr="00201C55">
        <w:rPr>
          <w:sz w:val="22"/>
          <w:szCs w:val="22"/>
          <w:lang w:val="es-ES"/>
        </w:rPr>
        <w:t xml:space="preserve"> = 23.16</w:t>
      </w:r>
    </w:p>
    <w:p w:rsidR="00404C90" w:rsidRPr="00201C55" w:rsidRDefault="00404C90" w:rsidP="00201C55">
      <w:pPr>
        <w:widowControl w:val="0"/>
        <w:autoSpaceDE w:val="0"/>
        <w:autoSpaceDN w:val="0"/>
        <w:adjustRightInd w:val="0"/>
        <w:spacing w:before="139" w:line="360" w:lineRule="auto"/>
        <w:ind w:left="172" w:right="96"/>
        <w:jc w:val="both"/>
        <w:rPr>
          <w:sz w:val="22"/>
          <w:szCs w:val="22"/>
          <w:lang w:val="es-ES"/>
        </w:rPr>
      </w:pPr>
      <w:r w:rsidRPr="00201C55">
        <w:rPr>
          <w:sz w:val="22"/>
          <w:szCs w:val="22"/>
          <w:lang w:val="es-ES"/>
        </w:rPr>
        <w:t>Substituyendo estos valores .por a, b, c, d y e tenemos</w:t>
      </w:r>
    </w:p>
    <w:p w:rsidR="00404C90" w:rsidRPr="00201C55" w:rsidRDefault="00404C90" w:rsidP="005C4A80">
      <w:pPr>
        <w:widowControl w:val="0"/>
        <w:autoSpaceDE w:val="0"/>
        <w:autoSpaceDN w:val="0"/>
        <w:adjustRightInd w:val="0"/>
        <w:spacing w:before="139" w:line="360" w:lineRule="auto"/>
        <w:ind w:left="172" w:right="96"/>
        <w:jc w:val="center"/>
        <w:rPr>
          <w:sz w:val="22"/>
          <w:szCs w:val="22"/>
          <w:lang w:val="es-ES"/>
        </w:rPr>
      </w:pPr>
      <w:r w:rsidRPr="00201C55">
        <w:rPr>
          <w:sz w:val="22"/>
          <w:szCs w:val="22"/>
          <w:lang w:val="es-ES"/>
        </w:rPr>
        <w:t>10.53 CO</w:t>
      </w:r>
      <w:r w:rsidRPr="005C4A80">
        <w:rPr>
          <w:sz w:val="22"/>
          <w:szCs w:val="22"/>
          <w:vertAlign w:val="subscript"/>
          <w:lang w:val="es-ES"/>
        </w:rPr>
        <w:t>2</w:t>
      </w:r>
      <w:r w:rsidRPr="00201C55">
        <w:rPr>
          <w:sz w:val="22"/>
          <w:szCs w:val="22"/>
          <w:lang w:val="es-ES"/>
        </w:rPr>
        <w:t xml:space="preserve"> + 23.16 O</w:t>
      </w:r>
      <w:r w:rsidRPr="005C4A80">
        <w:rPr>
          <w:sz w:val="22"/>
          <w:szCs w:val="22"/>
          <w:vertAlign w:val="subscript"/>
          <w:lang w:val="es-ES"/>
        </w:rPr>
        <w:t>2</w:t>
      </w:r>
      <w:r w:rsidRPr="00201C55">
        <w:rPr>
          <w:sz w:val="22"/>
          <w:szCs w:val="22"/>
          <w:lang w:val="es-ES"/>
        </w:rPr>
        <w:t xml:space="preserve"> + 87.1 N</w:t>
      </w:r>
      <w:r w:rsidRPr="005C4A80">
        <w:rPr>
          <w:sz w:val="22"/>
          <w:szCs w:val="22"/>
          <w:vertAlign w:val="subscript"/>
          <w:lang w:val="es-ES"/>
        </w:rPr>
        <w:t>2</w:t>
      </w:r>
      <w:r w:rsidRPr="00201C55">
        <w:rPr>
          <w:sz w:val="22"/>
          <w:szCs w:val="22"/>
          <w:lang w:val="es-ES"/>
        </w:rPr>
        <w:t xml:space="preserve"> </w:t>
      </w:r>
      <w:r w:rsidRPr="00201C55">
        <w:rPr>
          <w:sz w:val="22"/>
          <w:szCs w:val="22"/>
          <w:lang w:val="es-ES"/>
        </w:rPr>
        <w:sym w:font="Symbol" w:char="F0AE"/>
      </w:r>
      <w:r w:rsidRPr="00201C55">
        <w:rPr>
          <w:sz w:val="22"/>
          <w:szCs w:val="22"/>
          <w:lang w:val="es-ES"/>
        </w:rPr>
        <w:t>.10.00 CO</w:t>
      </w:r>
      <w:r w:rsidRPr="005C4A80">
        <w:rPr>
          <w:sz w:val="22"/>
          <w:szCs w:val="22"/>
          <w:vertAlign w:val="subscript"/>
          <w:lang w:val="es-ES"/>
        </w:rPr>
        <w:t>2</w:t>
      </w:r>
      <w:r w:rsidRPr="00201C55">
        <w:rPr>
          <w:sz w:val="22"/>
          <w:szCs w:val="22"/>
          <w:lang w:val="es-ES"/>
        </w:rPr>
        <w:t xml:space="preserve"> + 0.53 CO + 2.37 O</w:t>
      </w:r>
      <w:r w:rsidRPr="005C4A80">
        <w:rPr>
          <w:sz w:val="22"/>
          <w:szCs w:val="22"/>
          <w:vertAlign w:val="subscript"/>
          <w:lang w:val="es-ES"/>
        </w:rPr>
        <w:t>2</w:t>
      </w:r>
      <w:r w:rsidRPr="00201C55">
        <w:rPr>
          <w:sz w:val="22"/>
          <w:szCs w:val="22"/>
          <w:lang w:val="es-ES"/>
        </w:rPr>
        <w:t xml:space="preserve"> + 21.06 H</w:t>
      </w:r>
      <w:r w:rsidRPr="005C4A80">
        <w:rPr>
          <w:sz w:val="22"/>
          <w:szCs w:val="22"/>
          <w:vertAlign w:val="subscript"/>
          <w:lang w:val="es-ES"/>
        </w:rPr>
        <w:t>2</w:t>
      </w:r>
      <w:r w:rsidRPr="00201C55">
        <w:rPr>
          <w:sz w:val="22"/>
          <w:szCs w:val="22"/>
          <w:lang w:val="es-ES"/>
        </w:rPr>
        <w:t>O + 87.1 N</w:t>
      </w:r>
      <w:r w:rsidRPr="005C4A80">
        <w:rPr>
          <w:sz w:val="22"/>
          <w:szCs w:val="22"/>
          <w:vertAlign w:val="subscript"/>
          <w:lang w:val="es-ES"/>
        </w:rPr>
        <w:t>2</w:t>
      </w:r>
    </w:p>
    <w:p w:rsidR="00404C90" w:rsidRPr="00201C55" w:rsidRDefault="00404C90" w:rsidP="00201C55">
      <w:pPr>
        <w:widowControl w:val="0"/>
        <w:autoSpaceDE w:val="0"/>
        <w:autoSpaceDN w:val="0"/>
        <w:adjustRightInd w:val="0"/>
        <w:spacing w:before="139" w:line="360" w:lineRule="auto"/>
        <w:ind w:left="172" w:right="96"/>
        <w:jc w:val="both"/>
        <w:rPr>
          <w:sz w:val="22"/>
          <w:szCs w:val="22"/>
          <w:lang w:val="es-ES"/>
        </w:rPr>
      </w:pPr>
      <w:r w:rsidRPr="00201C55">
        <w:rPr>
          <w:sz w:val="22"/>
          <w:szCs w:val="22"/>
          <w:lang w:val="es-ES"/>
        </w:rPr>
        <w:t>Dividiendo todo por 10.53, obtenemos la ecuación por mol de combustible:</w:t>
      </w:r>
    </w:p>
    <w:p w:rsidR="00404C90" w:rsidRPr="00201C55" w:rsidRDefault="00404C90" w:rsidP="005C4A80">
      <w:pPr>
        <w:widowControl w:val="0"/>
        <w:autoSpaceDE w:val="0"/>
        <w:autoSpaceDN w:val="0"/>
        <w:adjustRightInd w:val="0"/>
        <w:spacing w:before="139" w:line="360" w:lineRule="auto"/>
        <w:ind w:left="172" w:right="96"/>
        <w:jc w:val="center"/>
        <w:rPr>
          <w:sz w:val="22"/>
          <w:szCs w:val="22"/>
          <w:lang w:val="es-ES"/>
        </w:rPr>
      </w:pPr>
      <w:r w:rsidRPr="00201C55">
        <w:rPr>
          <w:sz w:val="22"/>
          <w:szCs w:val="22"/>
          <w:lang w:val="es-ES"/>
        </w:rPr>
        <w:t>CH</w:t>
      </w:r>
      <w:r w:rsidR="00CE44C6" w:rsidRPr="005C4A80">
        <w:rPr>
          <w:sz w:val="22"/>
          <w:szCs w:val="22"/>
          <w:vertAlign w:val="subscript"/>
          <w:lang w:val="es-ES"/>
        </w:rPr>
        <w:t>4</w:t>
      </w:r>
      <w:r w:rsidRPr="00201C55">
        <w:rPr>
          <w:sz w:val="22"/>
          <w:szCs w:val="22"/>
          <w:lang w:val="es-ES"/>
        </w:rPr>
        <w:t xml:space="preserve"> + 2.2</w:t>
      </w:r>
      <w:r w:rsidR="00CE44C6" w:rsidRPr="00201C55">
        <w:rPr>
          <w:sz w:val="22"/>
          <w:szCs w:val="22"/>
          <w:lang w:val="es-ES"/>
        </w:rPr>
        <w:t xml:space="preserve"> O</w:t>
      </w:r>
      <w:r w:rsidRPr="005C4A80">
        <w:rPr>
          <w:sz w:val="22"/>
          <w:szCs w:val="22"/>
          <w:vertAlign w:val="subscript"/>
          <w:lang w:val="es-ES"/>
        </w:rPr>
        <w:t>2</w:t>
      </w:r>
      <w:r w:rsidRPr="00201C55">
        <w:rPr>
          <w:sz w:val="22"/>
          <w:szCs w:val="22"/>
          <w:lang w:val="es-ES"/>
        </w:rPr>
        <w:t xml:space="preserve"> + 8.27</w:t>
      </w:r>
      <w:r w:rsidR="00CE44C6" w:rsidRPr="00201C55">
        <w:rPr>
          <w:sz w:val="22"/>
          <w:szCs w:val="22"/>
          <w:lang w:val="es-ES"/>
        </w:rPr>
        <w:t xml:space="preserve"> </w:t>
      </w:r>
      <w:r w:rsidRPr="00201C55">
        <w:rPr>
          <w:sz w:val="22"/>
          <w:szCs w:val="22"/>
          <w:lang w:val="es-ES"/>
        </w:rPr>
        <w:t>N</w:t>
      </w:r>
      <w:r w:rsidRPr="005C4A80">
        <w:rPr>
          <w:sz w:val="22"/>
          <w:szCs w:val="22"/>
          <w:vertAlign w:val="subscript"/>
          <w:lang w:val="es-ES"/>
        </w:rPr>
        <w:t>2</w:t>
      </w:r>
      <w:r w:rsidRPr="00201C55">
        <w:rPr>
          <w:sz w:val="22"/>
          <w:szCs w:val="22"/>
          <w:lang w:val="es-ES"/>
        </w:rPr>
        <w:t xml:space="preserve"> </w:t>
      </w:r>
      <w:r w:rsidR="00CE44C6" w:rsidRPr="00201C55">
        <w:rPr>
          <w:sz w:val="22"/>
          <w:szCs w:val="22"/>
          <w:lang w:val="es-ES"/>
        </w:rPr>
        <w:sym w:font="Symbol" w:char="F0AE"/>
      </w:r>
      <w:r w:rsidR="00CE44C6" w:rsidRPr="00201C55">
        <w:rPr>
          <w:sz w:val="22"/>
          <w:szCs w:val="22"/>
          <w:lang w:val="es-ES"/>
        </w:rPr>
        <w:t xml:space="preserve"> </w:t>
      </w:r>
      <w:r w:rsidRPr="00201C55">
        <w:rPr>
          <w:sz w:val="22"/>
          <w:szCs w:val="22"/>
          <w:lang w:val="es-ES"/>
        </w:rPr>
        <w:t>0.95</w:t>
      </w:r>
      <w:r w:rsidR="00CE44C6" w:rsidRPr="00201C55">
        <w:rPr>
          <w:sz w:val="22"/>
          <w:szCs w:val="22"/>
          <w:lang w:val="es-ES"/>
        </w:rPr>
        <w:t xml:space="preserve"> </w:t>
      </w:r>
      <w:r w:rsidRPr="00201C55">
        <w:rPr>
          <w:sz w:val="22"/>
          <w:szCs w:val="22"/>
          <w:lang w:val="es-ES"/>
        </w:rPr>
        <w:t>C</w:t>
      </w:r>
      <w:r w:rsidR="00CE44C6" w:rsidRPr="00201C55">
        <w:rPr>
          <w:sz w:val="22"/>
          <w:szCs w:val="22"/>
          <w:lang w:val="es-ES"/>
        </w:rPr>
        <w:t>O</w:t>
      </w:r>
      <w:r w:rsidRPr="005C4A80">
        <w:rPr>
          <w:sz w:val="22"/>
          <w:szCs w:val="22"/>
          <w:vertAlign w:val="subscript"/>
          <w:lang w:val="es-ES"/>
        </w:rPr>
        <w:t>2</w:t>
      </w:r>
      <w:r w:rsidRPr="00201C55">
        <w:rPr>
          <w:sz w:val="22"/>
          <w:szCs w:val="22"/>
          <w:lang w:val="es-ES"/>
        </w:rPr>
        <w:t xml:space="preserve"> </w:t>
      </w:r>
      <w:r w:rsidR="00CE44C6" w:rsidRPr="00201C55">
        <w:rPr>
          <w:sz w:val="22"/>
          <w:szCs w:val="22"/>
          <w:lang w:val="es-ES"/>
        </w:rPr>
        <w:t>+</w:t>
      </w:r>
      <w:r w:rsidRPr="00201C55">
        <w:rPr>
          <w:sz w:val="22"/>
          <w:szCs w:val="22"/>
          <w:lang w:val="es-ES"/>
        </w:rPr>
        <w:t xml:space="preserve"> 0.05</w:t>
      </w:r>
      <w:r w:rsidR="00CE44C6" w:rsidRPr="00201C55">
        <w:rPr>
          <w:sz w:val="22"/>
          <w:szCs w:val="22"/>
          <w:lang w:val="es-ES"/>
        </w:rPr>
        <w:t xml:space="preserve"> </w:t>
      </w:r>
      <w:r w:rsidRPr="00201C55">
        <w:rPr>
          <w:sz w:val="22"/>
          <w:szCs w:val="22"/>
          <w:lang w:val="es-ES"/>
        </w:rPr>
        <w:t>CO + 2</w:t>
      </w:r>
      <w:r w:rsidR="00CE44C6" w:rsidRPr="00201C55">
        <w:rPr>
          <w:sz w:val="22"/>
          <w:szCs w:val="22"/>
          <w:lang w:val="es-ES"/>
        </w:rPr>
        <w:t xml:space="preserve"> </w:t>
      </w:r>
      <w:r w:rsidRPr="00201C55">
        <w:rPr>
          <w:sz w:val="22"/>
          <w:szCs w:val="22"/>
          <w:lang w:val="es-ES"/>
        </w:rPr>
        <w:t>H</w:t>
      </w:r>
      <w:r w:rsidRPr="005C4A80">
        <w:rPr>
          <w:sz w:val="22"/>
          <w:szCs w:val="22"/>
          <w:vertAlign w:val="subscript"/>
          <w:lang w:val="es-ES"/>
        </w:rPr>
        <w:t>2</w:t>
      </w:r>
      <w:r w:rsidR="00CE44C6" w:rsidRPr="00201C55">
        <w:rPr>
          <w:sz w:val="22"/>
          <w:szCs w:val="22"/>
          <w:lang w:val="es-ES"/>
        </w:rPr>
        <w:t>O</w:t>
      </w:r>
      <w:r w:rsidRPr="00201C55">
        <w:rPr>
          <w:sz w:val="22"/>
          <w:szCs w:val="22"/>
          <w:lang w:val="es-ES"/>
        </w:rPr>
        <w:t xml:space="preserve"> + 0.225</w:t>
      </w:r>
      <w:r w:rsidR="00CE44C6" w:rsidRPr="00201C55">
        <w:rPr>
          <w:sz w:val="22"/>
          <w:szCs w:val="22"/>
          <w:lang w:val="es-ES"/>
        </w:rPr>
        <w:t xml:space="preserve"> O</w:t>
      </w:r>
      <w:r w:rsidRPr="005C4A80">
        <w:rPr>
          <w:sz w:val="22"/>
          <w:szCs w:val="22"/>
          <w:vertAlign w:val="subscript"/>
          <w:lang w:val="es-ES"/>
        </w:rPr>
        <w:t>2</w:t>
      </w:r>
      <w:r w:rsidRPr="00201C55">
        <w:rPr>
          <w:sz w:val="22"/>
          <w:szCs w:val="22"/>
          <w:lang w:val="es-ES"/>
        </w:rPr>
        <w:t xml:space="preserve"> </w:t>
      </w:r>
      <w:r w:rsidR="00CE44C6" w:rsidRPr="00201C55">
        <w:rPr>
          <w:sz w:val="22"/>
          <w:szCs w:val="22"/>
          <w:lang w:val="es-ES"/>
        </w:rPr>
        <w:t>+</w:t>
      </w:r>
      <w:r w:rsidRPr="00201C55">
        <w:rPr>
          <w:sz w:val="22"/>
          <w:szCs w:val="22"/>
          <w:lang w:val="es-ES"/>
        </w:rPr>
        <w:t xml:space="preserve"> 8.27</w:t>
      </w:r>
      <w:r w:rsidR="00CE44C6" w:rsidRPr="00201C55">
        <w:rPr>
          <w:sz w:val="22"/>
          <w:szCs w:val="22"/>
          <w:lang w:val="es-ES"/>
        </w:rPr>
        <w:t xml:space="preserve"> </w:t>
      </w:r>
      <w:r w:rsidRPr="00201C55">
        <w:rPr>
          <w:sz w:val="22"/>
          <w:szCs w:val="22"/>
          <w:lang w:val="es-ES"/>
        </w:rPr>
        <w:t>N</w:t>
      </w:r>
      <w:r w:rsidRPr="005C4A80">
        <w:rPr>
          <w:sz w:val="22"/>
          <w:szCs w:val="22"/>
          <w:vertAlign w:val="subscript"/>
          <w:lang w:val="es-ES"/>
        </w:rPr>
        <w:t>2</w:t>
      </w:r>
    </w:p>
    <w:p w:rsidR="00CE44C6" w:rsidRPr="00201C55" w:rsidRDefault="00CE44C6" w:rsidP="00201C55">
      <w:pPr>
        <w:widowControl w:val="0"/>
        <w:autoSpaceDE w:val="0"/>
        <w:autoSpaceDN w:val="0"/>
        <w:adjustRightInd w:val="0"/>
        <w:spacing w:before="139" w:line="360" w:lineRule="auto"/>
        <w:ind w:left="172" w:right="96"/>
        <w:jc w:val="both"/>
        <w:rPr>
          <w:sz w:val="22"/>
          <w:szCs w:val="22"/>
          <w:lang w:val="es-ES"/>
        </w:rPr>
      </w:pPr>
      <w:r w:rsidRPr="00201C55">
        <w:rPr>
          <w:sz w:val="22"/>
          <w:szCs w:val="22"/>
          <w:lang w:val="es-ES"/>
        </w:rPr>
        <w:t>La relación aire-combustible en base molar es:</w:t>
      </w:r>
    </w:p>
    <w:p w:rsidR="00CE44C6" w:rsidRPr="00201C55" w:rsidRDefault="00D91782" w:rsidP="00201C55">
      <w:pPr>
        <w:widowControl w:val="0"/>
        <w:autoSpaceDE w:val="0"/>
        <w:autoSpaceDN w:val="0"/>
        <w:adjustRightInd w:val="0"/>
        <w:spacing w:before="139" w:line="360" w:lineRule="auto"/>
        <w:ind w:left="172" w:right="96"/>
        <w:jc w:val="both"/>
        <w:rPr>
          <w:sz w:val="22"/>
          <w:szCs w:val="22"/>
          <w:lang w:val="es-ES"/>
        </w:rPr>
      </w:pPr>
      <w:r>
        <w:rPr>
          <w:sz w:val="22"/>
          <w:szCs w:val="22"/>
          <w:lang w:val="es-ES"/>
        </w:rPr>
        <w:tab/>
      </w:r>
      <w:r>
        <w:rPr>
          <w:sz w:val="22"/>
          <w:szCs w:val="22"/>
          <w:lang w:val="es-ES"/>
        </w:rPr>
        <w:tab/>
      </w:r>
      <w:r w:rsidR="00CE44C6" w:rsidRPr="00201C55">
        <w:rPr>
          <w:sz w:val="22"/>
          <w:szCs w:val="22"/>
          <w:lang w:val="es-ES"/>
        </w:rPr>
        <w:tab/>
        <w:t>2.20 + 8.27 = 10.47 moles de aire/mol de combustible</w:t>
      </w:r>
    </w:p>
    <w:p w:rsidR="00CE44C6" w:rsidRPr="00201C55" w:rsidRDefault="00CE44C6" w:rsidP="00201C55">
      <w:pPr>
        <w:widowControl w:val="0"/>
        <w:autoSpaceDE w:val="0"/>
        <w:autoSpaceDN w:val="0"/>
        <w:adjustRightInd w:val="0"/>
        <w:spacing w:before="139" w:line="360" w:lineRule="auto"/>
        <w:ind w:left="172" w:right="96"/>
        <w:jc w:val="both"/>
        <w:rPr>
          <w:sz w:val="22"/>
          <w:szCs w:val="22"/>
          <w:lang w:val="es-ES"/>
        </w:rPr>
      </w:pPr>
      <w:r w:rsidRPr="00201C55">
        <w:rPr>
          <w:sz w:val="22"/>
          <w:szCs w:val="22"/>
          <w:lang w:val="es-ES"/>
        </w:rPr>
        <w:t>La relación aire-combustible en base de masa, la obtenemos aplicando los pesos moleculares:</w:t>
      </w:r>
    </w:p>
    <w:p w:rsidR="00CE44C6" w:rsidRPr="00201C55" w:rsidRDefault="00CE44C6" w:rsidP="00201C55">
      <w:pPr>
        <w:widowControl w:val="0"/>
        <w:autoSpaceDE w:val="0"/>
        <w:autoSpaceDN w:val="0"/>
        <w:adjustRightInd w:val="0"/>
        <w:spacing w:before="139" w:line="360" w:lineRule="auto"/>
        <w:ind w:left="880" w:right="96" w:firstLine="536"/>
        <w:jc w:val="both"/>
        <w:rPr>
          <w:sz w:val="22"/>
          <w:szCs w:val="22"/>
          <w:lang w:val="es-ES"/>
        </w:rPr>
      </w:pPr>
      <w:r w:rsidRPr="00201C55">
        <w:rPr>
          <w:sz w:val="22"/>
          <w:szCs w:val="22"/>
          <w:lang w:val="es-ES"/>
        </w:rPr>
        <w:t xml:space="preserve">AC = </w:t>
      </w:r>
      <w:r w:rsidRPr="00201C55">
        <w:rPr>
          <w:position w:val="-24"/>
          <w:sz w:val="22"/>
          <w:szCs w:val="22"/>
          <w:lang w:val="es-ES"/>
        </w:rPr>
        <w:object w:dxaOrig="1300" w:dyaOrig="620">
          <v:shape id="_x0000_i1039" type="#_x0000_t75" style="width:65.1pt;height:31.3pt" o:ole="">
            <v:imagedata r:id="rId32" o:title=""/>
          </v:shape>
          <o:OLEObject Type="Embed" ProgID="Equation.3" ShapeID="_x0000_i1039" DrawAspect="Content" ObjectID="_1497992791" r:id="rId33"/>
        </w:object>
      </w:r>
      <w:r w:rsidRPr="00201C55">
        <w:rPr>
          <w:sz w:val="22"/>
          <w:szCs w:val="22"/>
          <w:lang w:val="es-ES"/>
        </w:rPr>
        <w:t>=18.9 kgm de aire/ kgm de combustible</w:t>
      </w:r>
    </w:p>
    <w:p w:rsidR="00CE44C6" w:rsidRPr="00201C55" w:rsidRDefault="00CE44C6" w:rsidP="00201C55">
      <w:pPr>
        <w:widowControl w:val="0"/>
        <w:autoSpaceDE w:val="0"/>
        <w:autoSpaceDN w:val="0"/>
        <w:adjustRightInd w:val="0"/>
        <w:spacing w:before="139" w:line="360" w:lineRule="auto"/>
        <w:ind w:right="96"/>
        <w:jc w:val="both"/>
        <w:rPr>
          <w:sz w:val="22"/>
          <w:szCs w:val="22"/>
          <w:lang w:val="es-ES"/>
        </w:rPr>
      </w:pPr>
      <w:r w:rsidRPr="00201C55">
        <w:rPr>
          <w:sz w:val="22"/>
          <w:szCs w:val="22"/>
          <w:lang w:val="es-ES"/>
        </w:rPr>
        <w:t>La relación teórica aire-combustible, la obtenemos escribiendo la ecuación para el aire teórico:</w:t>
      </w:r>
    </w:p>
    <w:p w:rsidR="00CE44C6" w:rsidRPr="00201C55" w:rsidRDefault="00CE44C6" w:rsidP="001E7967">
      <w:pPr>
        <w:widowControl w:val="0"/>
        <w:autoSpaceDE w:val="0"/>
        <w:autoSpaceDN w:val="0"/>
        <w:adjustRightInd w:val="0"/>
        <w:spacing w:before="139" w:line="360" w:lineRule="auto"/>
        <w:ind w:right="96"/>
        <w:jc w:val="center"/>
        <w:rPr>
          <w:sz w:val="22"/>
          <w:szCs w:val="22"/>
          <w:lang w:val="es-ES"/>
        </w:rPr>
      </w:pPr>
      <w:r w:rsidRPr="00201C55">
        <w:rPr>
          <w:sz w:val="22"/>
          <w:szCs w:val="22"/>
          <w:lang w:val="es-ES"/>
        </w:rPr>
        <w:t>CH</w:t>
      </w:r>
      <w:r w:rsidRPr="005C4A80">
        <w:rPr>
          <w:sz w:val="22"/>
          <w:szCs w:val="22"/>
          <w:vertAlign w:val="subscript"/>
          <w:lang w:val="es-ES"/>
        </w:rPr>
        <w:t>4</w:t>
      </w:r>
      <w:r w:rsidRPr="00201C55">
        <w:rPr>
          <w:sz w:val="22"/>
          <w:szCs w:val="22"/>
          <w:lang w:val="es-ES"/>
        </w:rPr>
        <w:t xml:space="preserve"> + 2 O</w:t>
      </w:r>
      <w:r w:rsidRPr="005C4A80">
        <w:rPr>
          <w:sz w:val="22"/>
          <w:szCs w:val="22"/>
          <w:vertAlign w:val="subscript"/>
          <w:lang w:val="es-ES"/>
        </w:rPr>
        <w:t>2</w:t>
      </w:r>
      <w:r w:rsidRPr="00201C55">
        <w:rPr>
          <w:sz w:val="22"/>
          <w:szCs w:val="22"/>
          <w:lang w:val="es-ES"/>
        </w:rPr>
        <w:t xml:space="preserve"> + 2(3</w:t>
      </w:r>
      <w:r w:rsidR="001E7967">
        <w:rPr>
          <w:sz w:val="22"/>
          <w:szCs w:val="22"/>
          <w:lang w:val="es-ES"/>
        </w:rPr>
        <w:t>,</w:t>
      </w:r>
      <w:r w:rsidRPr="00201C55">
        <w:rPr>
          <w:sz w:val="22"/>
          <w:szCs w:val="22"/>
          <w:lang w:val="es-ES"/>
        </w:rPr>
        <w:t>76) N</w:t>
      </w:r>
      <w:r w:rsidRPr="005C4A80">
        <w:rPr>
          <w:sz w:val="22"/>
          <w:szCs w:val="22"/>
          <w:vertAlign w:val="subscript"/>
          <w:lang w:val="es-ES"/>
        </w:rPr>
        <w:t>2</w:t>
      </w:r>
      <w:r w:rsidRPr="00201C55">
        <w:rPr>
          <w:sz w:val="22"/>
          <w:szCs w:val="22"/>
          <w:lang w:val="es-ES"/>
        </w:rPr>
        <w:t xml:space="preserve"> </w:t>
      </w:r>
      <w:r w:rsidRPr="00201C55">
        <w:rPr>
          <w:sz w:val="22"/>
          <w:szCs w:val="22"/>
          <w:lang w:val="es-ES"/>
        </w:rPr>
        <w:sym w:font="Symbol" w:char="F0AE"/>
      </w:r>
      <w:r w:rsidRPr="00201C55">
        <w:rPr>
          <w:sz w:val="22"/>
          <w:szCs w:val="22"/>
          <w:lang w:val="es-ES"/>
        </w:rPr>
        <w:t xml:space="preserve"> CO</w:t>
      </w:r>
      <w:r w:rsidRPr="005C4A80">
        <w:rPr>
          <w:sz w:val="22"/>
          <w:szCs w:val="22"/>
          <w:vertAlign w:val="subscript"/>
          <w:lang w:val="es-ES"/>
        </w:rPr>
        <w:t>2</w:t>
      </w:r>
      <w:r w:rsidRPr="00201C55">
        <w:rPr>
          <w:sz w:val="22"/>
          <w:szCs w:val="22"/>
          <w:lang w:val="es-ES"/>
        </w:rPr>
        <w:t xml:space="preserve"> + 2 H</w:t>
      </w:r>
      <w:r w:rsidRPr="005C4A80">
        <w:rPr>
          <w:sz w:val="22"/>
          <w:szCs w:val="22"/>
          <w:vertAlign w:val="subscript"/>
          <w:lang w:val="es-ES"/>
        </w:rPr>
        <w:t>2</w:t>
      </w:r>
      <w:r w:rsidRPr="00201C55">
        <w:rPr>
          <w:sz w:val="22"/>
          <w:szCs w:val="22"/>
          <w:lang w:val="es-ES"/>
        </w:rPr>
        <w:t>O + 7.52 N</w:t>
      </w:r>
      <w:r w:rsidRPr="005C4A80">
        <w:rPr>
          <w:sz w:val="22"/>
          <w:szCs w:val="22"/>
          <w:vertAlign w:val="subscript"/>
          <w:lang w:val="es-ES"/>
        </w:rPr>
        <w:t>2</w:t>
      </w:r>
    </w:p>
    <w:p w:rsidR="00CE44C6" w:rsidRPr="00201C55" w:rsidRDefault="00CE44C6" w:rsidP="00201C55">
      <w:pPr>
        <w:widowControl w:val="0"/>
        <w:autoSpaceDE w:val="0"/>
        <w:autoSpaceDN w:val="0"/>
        <w:adjustRightInd w:val="0"/>
        <w:spacing w:before="139" w:line="360" w:lineRule="auto"/>
        <w:ind w:right="96"/>
        <w:jc w:val="both"/>
        <w:rPr>
          <w:sz w:val="22"/>
          <w:szCs w:val="22"/>
          <w:lang w:val="es-ES"/>
        </w:rPr>
      </w:pPr>
    </w:p>
    <w:p w:rsidR="00CE44C6" w:rsidRPr="00201C55" w:rsidRDefault="00CE44C6" w:rsidP="00D91782">
      <w:pPr>
        <w:widowControl w:val="0"/>
        <w:autoSpaceDE w:val="0"/>
        <w:autoSpaceDN w:val="0"/>
        <w:adjustRightInd w:val="0"/>
        <w:spacing w:before="139" w:line="360" w:lineRule="auto"/>
        <w:ind w:right="96" w:firstLine="708"/>
        <w:jc w:val="both"/>
        <w:rPr>
          <w:sz w:val="22"/>
          <w:szCs w:val="22"/>
          <w:lang w:val="es-ES"/>
        </w:rPr>
      </w:pPr>
      <w:r w:rsidRPr="00201C55">
        <w:rPr>
          <w:sz w:val="22"/>
          <w:szCs w:val="22"/>
          <w:lang w:val="es-ES"/>
        </w:rPr>
        <w:t>AC teórico =</w:t>
      </w:r>
      <w:r w:rsidRPr="00201C55">
        <w:rPr>
          <w:sz w:val="22"/>
          <w:szCs w:val="22"/>
          <w:lang w:val="es-ES"/>
        </w:rPr>
        <w:tab/>
      </w:r>
      <w:r w:rsidRPr="00201C55">
        <w:rPr>
          <w:position w:val="-24"/>
          <w:sz w:val="22"/>
          <w:szCs w:val="22"/>
          <w:lang w:val="es-ES"/>
        </w:rPr>
        <w:object w:dxaOrig="1560" w:dyaOrig="620">
          <v:shape id="_x0000_i1040" type="#_x0000_t75" style="width:78.25pt;height:31.3pt" o:ole="">
            <v:imagedata r:id="rId34" o:title=""/>
          </v:shape>
          <o:OLEObject Type="Embed" ProgID="Equation.3" ShapeID="_x0000_i1040" DrawAspect="Content" ObjectID="_1497992792" r:id="rId35"/>
        </w:object>
      </w:r>
      <w:r w:rsidRPr="00201C55">
        <w:rPr>
          <w:sz w:val="22"/>
          <w:szCs w:val="22"/>
          <w:lang w:val="es-ES"/>
        </w:rPr>
        <w:t>= 17.23 kgm de aire/ kgm de combustible</w:t>
      </w:r>
    </w:p>
    <w:p w:rsidR="00CE44C6" w:rsidRPr="00201C55" w:rsidRDefault="00CE44C6" w:rsidP="00201C55">
      <w:pPr>
        <w:widowControl w:val="0"/>
        <w:autoSpaceDE w:val="0"/>
        <w:autoSpaceDN w:val="0"/>
        <w:adjustRightInd w:val="0"/>
        <w:spacing w:before="139" w:line="360" w:lineRule="auto"/>
        <w:ind w:right="96"/>
        <w:jc w:val="both"/>
        <w:rPr>
          <w:sz w:val="22"/>
          <w:szCs w:val="22"/>
          <w:lang w:val="es-ES"/>
        </w:rPr>
      </w:pPr>
      <w:r w:rsidRPr="00201C55">
        <w:rPr>
          <w:sz w:val="22"/>
          <w:szCs w:val="22"/>
          <w:lang w:val="es-ES"/>
        </w:rPr>
        <w:t xml:space="preserve">El porcentaje de aire teórico es, pues, </w:t>
      </w:r>
      <w:r w:rsidR="003B708E" w:rsidRPr="00201C55">
        <w:rPr>
          <w:position w:val="-24"/>
          <w:sz w:val="22"/>
          <w:szCs w:val="22"/>
          <w:lang w:val="es-ES"/>
        </w:rPr>
        <w:object w:dxaOrig="639" w:dyaOrig="620">
          <v:shape id="_x0000_i1041" type="#_x0000_t75" style="width:31.95pt;height:31.3pt" o:ole="">
            <v:imagedata r:id="rId36" o:title=""/>
          </v:shape>
          <o:OLEObject Type="Embed" ProgID="Equation.3" ShapeID="_x0000_i1041" DrawAspect="Content" ObjectID="_1497992793" r:id="rId37"/>
        </w:object>
      </w:r>
      <w:r w:rsidRPr="00201C55">
        <w:rPr>
          <w:sz w:val="22"/>
          <w:szCs w:val="22"/>
          <w:lang w:val="es-ES"/>
        </w:rPr>
        <w:t>= 1.1 = 110%</w:t>
      </w:r>
    </w:p>
    <w:p w:rsidR="003B708E" w:rsidRPr="00201C55" w:rsidRDefault="003B708E" w:rsidP="001E7967">
      <w:pPr>
        <w:widowControl w:val="0"/>
        <w:autoSpaceDE w:val="0"/>
        <w:autoSpaceDN w:val="0"/>
        <w:adjustRightInd w:val="0"/>
        <w:spacing w:before="139" w:line="360" w:lineRule="auto"/>
        <w:ind w:right="96" w:firstLine="708"/>
        <w:jc w:val="both"/>
        <w:rPr>
          <w:sz w:val="22"/>
          <w:szCs w:val="22"/>
          <w:lang w:val="es-ES"/>
        </w:rPr>
      </w:pPr>
      <w:r w:rsidRPr="00201C55">
        <w:rPr>
          <w:sz w:val="22"/>
          <w:szCs w:val="22"/>
          <w:lang w:val="es-ES"/>
        </w:rPr>
        <w:t>Ejemplo 1.5</w:t>
      </w:r>
    </w:p>
    <w:p w:rsidR="003B708E" w:rsidRPr="00201C55" w:rsidRDefault="003B708E" w:rsidP="001C2673">
      <w:pPr>
        <w:widowControl w:val="0"/>
        <w:autoSpaceDE w:val="0"/>
        <w:autoSpaceDN w:val="0"/>
        <w:adjustRightInd w:val="0"/>
        <w:spacing w:before="139" w:line="360" w:lineRule="auto"/>
        <w:ind w:right="96" w:firstLine="708"/>
        <w:jc w:val="both"/>
        <w:rPr>
          <w:sz w:val="22"/>
          <w:szCs w:val="22"/>
          <w:lang w:val="es-ES"/>
        </w:rPr>
      </w:pPr>
      <w:r w:rsidRPr="00201C55">
        <w:rPr>
          <w:sz w:val="22"/>
          <w:szCs w:val="22"/>
          <w:lang w:val="es-ES"/>
        </w:rPr>
        <w:t>Los productos de la combustión de un hidrocarburo combustible de composición desconocida, dan el siguiente análisis en un aparato de Orsat</w:t>
      </w:r>
    </w:p>
    <w:p w:rsidR="003B708E" w:rsidRPr="00201C55" w:rsidRDefault="003B708E" w:rsidP="00201C55">
      <w:pPr>
        <w:widowControl w:val="0"/>
        <w:autoSpaceDE w:val="0"/>
        <w:autoSpaceDN w:val="0"/>
        <w:adjustRightInd w:val="0"/>
        <w:spacing w:before="139" w:line="360" w:lineRule="auto"/>
        <w:ind w:right="96"/>
        <w:jc w:val="both"/>
        <w:rPr>
          <w:sz w:val="22"/>
          <w:szCs w:val="22"/>
          <w:lang w:val="es-ES"/>
        </w:rPr>
      </w:pPr>
      <w:r w:rsidRPr="00201C55">
        <w:rPr>
          <w:sz w:val="22"/>
          <w:szCs w:val="22"/>
          <w:lang w:val="es-ES"/>
        </w:rPr>
        <w:tab/>
      </w:r>
      <w:r w:rsidRPr="00201C55">
        <w:rPr>
          <w:sz w:val="22"/>
          <w:szCs w:val="22"/>
          <w:lang w:val="es-ES"/>
        </w:rPr>
        <w:tab/>
        <w:t>CO2</w:t>
      </w:r>
      <w:r w:rsidRPr="00201C55">
        <w:rPr>
          <w:sz w:val="22"/>
          <w:szCs w:val="22"/>
          <w:lang w:val="es-ES"/>
        </w:rPr>
        <w:tab/>
      </w:r>
      <w:r w:rsidRPr="00201C55">
        <w:rPr>
          <w:sz w:val="22"/>
          <w:szCs w:val="22"/>
          <w:lang w:val="es-ES"/>
        </w:rPr>
        <w:tab/>
        <w:t>8.0%</w:t>
      </w:r>
    </w:p>
    <w:p w:rsidR="003B708E" w:rsidRPr="00201C55" w:rsidRDefault="003B708E" w:rsidP="00201C55">
      <w:pPr>
        <w:widowControl w:val="0"/>
        <w:autoSpaceDE w:val="0"/>
        <w:autoSpaceDN w:val="0"/>
        <w:adjustRightInd w:val="0"/>
        <w:spacing w:before="139" w:line="360" w:lineRule="auto"/>
        <w:ind w:right="96"/>
        <w:jc w:val="both"/>
        <w:rPr>
          <w:sz w:val="22"/>
          <w:szCs w:val="22"/>
          <w:lang w:val="es-ES"/>
        </w:rPr>
      </w:pPr>
      <w:r w:rsidRPr="00201C55">
        <w:rPr>
          <w:sz w:val="22"/>
          <w:szCs w:val="22"/>
          <w:lang w:val="es-ES"/>
        </w:rPr>
        <w:tab/>
      </w:r>
      <w:r w:rsidRPr="00201C55">
        <w:rPr>
          <w:sz w:val="22"/>
          <w:szCs w:val="22"/>
          <w:lang w:val="es-ES"/>
        </w:rPr>
        <w:tab/>
        <w:t>CO</w:t>
      </w:r>
      <w:r w:rsidRPr="00201C55">
        <w:rPr>
          <w:sz w:val="22"/>
          <w:szCs w:val="22"/>
          <w:lang w:val="es-ES"/>
        </w:rPr>
        <w:tab/>
      </w:r>
      <w:r w:rsidRPr="00201C55">
        <w:rPr>
          <w:sz w:val="22"/>
          <w:szCs w:val="22"/>
          <w:lang w:val="es-ES"/>
        </w:rPr>
        <w:tab/>
        <w:t>0.9</w:t>
      </w:r>
    </w:p>
    <w:p w:rsidR="003B708E" w:rsidRPr="00201C55" w:rsidRDefault="003B708E" w:rsidP="00201C55">
      <w:pPr>
        <w:widowControl w:val="0"/>
        <w:autoSpaceDE w:val="0"/>
        <w:autoSpaceDN w:val="0"/>
        <w:adjustRightInd w:val="0"/>
        <w:spacing w:before="139" w:line="360" w:lineRule="auto"/>
        <w:ind w:right="96"/>
        <w:jc w:val="both"/>
        <w:rPr>
          <w:sz w:val="22"/>
          <w:szCs w:val="22"/>
          <w:lang w:val="es-ES"/>
        </w:rPr>
      </w:pPr>
      <w:r w:rsidRPr="00201C55">
        <w:rPr>
          <w:sz w:val="22"/>
          <w:szCs w:val="22"/>
          <w:lang w:val="es-ES"/>
        </w:rPr>
        <w:tab/>
      </w:r>
      <w:r w:rsidRPr="00201C55">
        <w:rPr>
          <w:sz w:val="22"/>
          <w:szCs w:val="22"/>
          <w:lang w:val="es-ES"/>
        </w:rPr>
        <w:tab/>
        <w:t>O2</w:t>
      </w:r>
      <w:r w:rsidRPr="00201C55">
        <w:rPr>
          <w:sz w:val="22"/>
          <w:szCs w:val="22"/>
          <w:lang w:val="es-ES"/>
        </w:rPr>
        <w:tab/>
      </w:r>
      <w:r w:rsidRPr="00201C55">
        <w:rPr>
          <w:sz w:val="22"/>
          <w:szCs w:val="22"/>
          <w:lang w:val="es-ES"/>
        </w:rPr>
        <w:tab/>
        <w:t>8.8</w:t>
      </w:r>
    </w:p>
    <w:p w:rsidR="003B708E" w:rsidRPr="00201C55" w:rsidRDefault="003B708E" w:rsidP="00201C55">
      <w:pPr>
        <w:widowControl w:val="0"/>
        <w:autoSpaceDE w:val="0"/>
        <w:autoSpaceDN w:val="0"/>
        <w:adjustRightInd w:val="0"/>
        <w:spacing w:before="139" w:line="360" w:lineRule="auto"/>
        <w:ind w:right="96"/>
        <w:jc w:val="both"/>
        <w:rPr>
          <w:sz w:val="22"/>
          <w:szCs w:val="22"/>
          <w:lang w:val="es-ES"/>
        </w:rPr>
      </w:pPr>
      <w:r w:rsidRPr="00201C55">
        <w:rPr>
          <w:sz w:val="22"/>
          <w:szCs w:val="22"/>
          <w:lang w:val="es-ES"/>
        </w:rPr>
        <w:tab/>
      </w:r>
      <w:r w:rsidRPr="00201C55">
        <w:rPr>
          <w:sz w:val="22"/>
          <w:szCs w:val="22"/>
          <w:lang w:val="es-ES"/>
        </w:rPr>
        <w:tab/>
        <w:t>N2</w:t>
      </w:r>
      <w:r w:rsidRPr="00201C55">
        <w:rPr>
          <w:sz w:val="22"/>
          <w:szCs w:val="22"/>
          <w:lang w:val="es-ES"/>
        </w:rPr>
        <w:tab/>
      </w:r>
      <w:r w:rsidRPr="00201C55">
        <w:rPr>
          <w:sz w:val="22"/>
          <w:szCs w:val="22"/>
          <w:lang w:val="es-ES"/>
        </w:rPr>
        <w:tab/>
        <w:t>82.3</w:t>
      </w:r>
    </w:p>
    <w:p w:rsidR="001E7967" w:rsidRDefault="003B708E" w:rsidP="00201C55">
      <w:pPr>
        <w:widowControl w:val="0"/>
        <w:autoSpaceDE w:val="0"/>
        <w:autoSpaceDN w:val="0"/>
        <w:adjustRightInd w:val="0"/>
        <w:spacing w:before="139" w:line="360" w:lineRule="auto"/>
        <w:ind w:right="96"/>
        <w:jc w:val="both"/>
        <w:rPr>
          <w:sz w:val="22"/>
          <w:szCs w:val="22"/>
          <w:lang w:val="es-ES"/>
        </w:rPr>
      </w:pPr>
      <w:r w:rsidRPr="00201C55">
        <w:rPr>
          <w:sz w:val="22"/>
          <w:szCs w:val="22"/>
          <w:lang w:val="es-ES"/>
        </w:rPr>
        <w:t>Calcúlense</w:t>
      </w:r>
      <w:r w:rsidR="001E7967">
        <w:rPr>
          <w:sz w:val="22"/>
          <w:szCs w:val="22"/>
          <w:lang w:val="es-ES"/>
        </w:rPr>
        <w:t>:</w:t>
      </w:r>
      <w:r w:rsidRPr="00201C55">
        <w:rPr>
          <w:sz w:val="22"/>
          <w:szCs w:val="22"/>
          <w:lang w:val="es-ES"/>
        </w:rPr>
        <w:t xml:space="preserve"> </w:t>
      </w:r>
    </w:p>
    <w:p w:rsidR="001E7967" w:rsidRDefault="003B708E" w:rsidP="00201C55">
      <w:pPr>
        <w:widowControl w:val="0"/>
        <w:autoSpaceDE w:val="0"/>
        <w:autoSpaceDN w:val="0"/>
        <w:adjustRightInd w:val="0"/>
        <w:spacing w:before="139" w:line="360" w:lineRule="auto"/>
        <w:ind w:right="96"/>
        <w:jc w:val="both"/>
        <w:rPr>
          <w:sz w:val="22"/>
          <w:szCs w:val="22"/>
          <w:lang w:val="es-ES"/>
        </w:rPr>
      </w:pPr>
      <w:r w:rsidRPr="00201C55">
        <w:rPr>
          <w:sz w:val="22"/>
          <w:szCs w:val="22"/>
          <w:lang w:val="es-ES"/>
        </w:rPr>
        <w:t>a) la relación aire-combustible,</w:t>
      </w:r>
    </w:p>
    <w:p w:rsidR="001E7967" w:rsidRDefault="003B708E" w:rsidP="00201C55">
      <w:pPr>
        <w:widowControl w:val="0"/>
        <w:autoSpaceDE w:val="0"/>
        <w:autoSpaceDN w:val="0"/>
        <w:adjustRightInd w:val="0"/>
        <w:spacing w:before="139" w:line="360" w:lineRule="auto"/>
        <w:ind w:right="96"/>
        <w:jc w:val="both"/>
        <w:rPr>
          <w:sz w:val="22"/>
          <w:szCs w:val="22"/>
          <w:lang w:val="es-ES"/>
        </w:rPr>
      </w:pPr>
      <w:r w:rsidRPr="00201C55">
        <w:rPr>
          <w:sz w:val="22"/>
          <w:szCs w:val="22"/>
          <w:lang w:val="es-ES"/>
        </w:rPr>
        <w:t>b) la composición del combustible en base de masas,</w:t>
      </w:r>
    </w:p>
    <w:p w:rsidR="003B708E" w:rsidRPr="00201C55" w:rsidRDefault="001E7967" w:rsidP="00201C55">
      <w:pPr>
        <w:widowControl w:val="0"/>
        <w:autoSpaceDE w:val="0"/>
        <w:autoSpaceDN w:val="0"/>
        <w:adjustRightInd w:val="0"/>
        <w:spacing w:before="139" w:line="360" w:lineRule="auto"/>
        <w:ind w:right="96"/>
        <w:jc w:val="both"/>
        <w:rPr>
          <w:sz w:val="22"/>
          <w:szCs w:val="22"/>
          <w:lang w:val="es-ES"/>
        </w:rPr>
      </w:pPr>
      <w:r>
        <w:rPr>
          <w:sz w:val="22"/>
          <w:szCs w:val="22"/>
          <w:lang w:val="es-ES"/>
        </w:rPr>
        <w:t>c</w:t>
      </w:r>
      <w:r w:rsidR="003B708E" w:rsidRPr="00201C55">
        <w:rPr>
          <w:sz w:val="22"/>
          <w:szCs w:val="22"/>
          <w:lang w:val="es-ES"/>
        </w:rPr>
        <w:t>) el porcentaje de aire teórico en base de masas.</w:t>
      </w:r>
    </w:p>
    <w:p w:rsidR="003B708E" w:rsidRPr="00201C55" w:rsidRDefault="003B708E" w:rsidP="00201C55">
      <w:pPr>
        <w:widowControl w:val="0"/>
        <w:autoSpaceDE w:val="0"/>
        <w:autoSpaceDN w:val="0"/>
        <w:adjustRightInd w:val="0"/>
        <w:spacing w:before="139" w:line="360" w:lineRule="auto"/>
        <w:ind w:right="96"/>
        <w:jc w:val="both"/>
        <w:rPr>
          <w:sz w:val="22"/>
          <w:szCs w:val="22"/>
          <w:lang w:val="es-ES"/>
        </w:rPr>
      </w:pPr>
      <w:r w:rsidRPr="00201C55">
        <w:rPr>
          <w:sz w:val="22"/>
          <w:szCs w:val="22"/>
          <w:lang w:val="es-ES"/>
        </w:rPr>
        <w:t>Escribamos la ecuación de la combustión para 100 moles del producto seco:</w:t>
      </w:r>
    </w:p>
    <w:p w:rsidR="003B708E" w:rsidRPr="00201C55" w:rsidRDefault="003B708E" w:rsidP="001E7967">
      <w:pPr>
        <w:widowControl w:val="0"/>
        <w:autoSpaceDE w:val="0"/>
        <w:autoSpaceDN w:val="0"/>
        <w:adjustRightInd w:val="0"/>
        <w:spacing w:before="139" w:line="360" w:lineRule="auto"/>
        <w:ind w:right="96"/>
        <w:jc w:val="center"/>
        <w:rPr>
          <w:sz w:val="22"/>
          <w:szCs w:val="22"/>
          <w:lang w:val="es-ES"/>
        </w:rPr>
      </w:pPr>
      <w:r w:rsidRPr="00201C55">
        <w:rPr>
          <w:sz w:val="22"/>
          <w:szCs w:val="22"/>
          <w:lang w:val="es-ES"/>
        </w:rPr>
        <w:t>CaHb + d O</w:t>
      </w:r>
      <w:r w:rsidRPr="001C2673">
        <w:rPr>
          <w:sz w:val="22"/>
          <w:szCs w:val="22"/>
          <w:vertAlign w:val="subscript"/>
          <w:lang w:val="es-ES"/>
        </w:rPr>
        <w:t>2</w:t>
      </w:r>
      <w:r w:rsidRPr="00201C55">
        <w:rPr>
          <w:sz w:val="22"/>
          <w:szCs w:val="22"/>
          <w:lang w:val="es-ES"/>
        </w:rPr>
        <w:t xml:space="preserve"> + c N</w:t>
      </w:r>
      <w:r w:rsidRPr="001C2673">
        <w:rPr>
          <w:sz w:val="22"/>
          <w:szCs w:val="22"/>
          <w:vertAlign w:val="subscript"/>
          <w:lang w:val="es-ES"/>
        </w:rPr>
        <w:t>2</w:t>
      </w:r>
      <w:r w:rsidRPr="00201C55">
        <w:rPr>
          <w:sz w:val="22"/>
          <w:szCs w:val="22"/>
          <w:lang w:val="es-ES"/>
        </w:rPr>
        <w:t xml:space="preserve"> </w:t>
      </w:r>
      <w:r w:rsidRPr="00201C55">
        <w:rPr>
          <w:sz w:val="22"/>
          <w:szCs w:val="22"/>
          <w:lang w:val="es-ES"/>
        </w:rPr>
        <w:sym w:font="Symbol" w:char="F0AE"/>
      </w:r>
      <w:r w:rsidRPr="00201C55">
        <w:rPr>
          <w:sz w:val="22"/>
          <w:szCs w:val="22"/>
          <w:lang w:val="es-ES"/>
        </w:rPr>
        <w:t xml:space="preserve"> 8.0 CO</w:t>
      </w:r>
      <w:r w:rsidRPr="001C2673">
        <w:rPr>
          <w:sz w:val="22"/>
          <w:szCs w:val="22"/>
          <w:vertAlign w:val="subscript"/>
          <w:lang w:val="es-ES"/>
        </w:rPr>
        <w:t>2</w:t>
      </w:r>
      <w:r w:rsidRPr="00201C55">
        <w:rPr>
          <w:sz w:val="22"/>
          <w:szCs w:val="22"/>
          <w:lang w:val="es-ES"/>
        </w:rPr>
        <w:t xml:space="preserve"> + 0.9 CO + 8.8 O</w:t>
      </w:r>
      <w:r w:rsidRPr="001C2673">
        <w:rPr>
          <w:sz w:val="22"/>
          <w:szCs w:val="22"/>
          <w:vertAlign w:val="subscript"/>
          <w:lang w:val="es-ES"/>
        </w:rPr>
        <w:t>2</w:t>
      </w:r>
      <w:r w:rsidRPr="00201C55">
        <w:rPr>
          <w:sz w:val="22"/>
          <w:szCs w:val="22"/>
          <w:lang w:val="es-ES"/>
        </w:rPr>
        <w:tab/>
        <w:t>e H</w:t>
      </w:r>
      <w:r w:rsidRPr="001C2673">
        <w:rPr>
          <w:sz w:val="22"/>
          <w:szCs w:val="22"/>
          <w:vertAlign w:val="subscript"/>
          <w:lang w:val="es-ES"/>
        </w:rPr>
        <w:t>2</w:t>
      </w:r>
      <w:r w:rsidRPr="00201C55">
        <w:rPr>
          <w:sz w:val="22"/>
          <w:szCs w:val="22"/>
          <w:lang w:val="es-ES"/>
        </w:rPr>
        <w:t>O + 82.3 N</w:t>
      </w:r>
      <w:r w:rsidRPr="001C2673">
        <w:rPr>
          <w:sz w:val="22"/>
          <w:szCs w:val="22"/>
          <w:vertAlign w:val="subscript"/>
          <w:lang w:val="es-ES"/>
        </w:rPr>
        <w:t>2</w:t>
      </w:r>
    </w:p>
    <w:p w:rsidR="003B708E" w:rsidRPr="00201C55" w:rsidRDefault="003B708E" w:rsidP="00201C55">
      <w:pPr>
        <w:widowControl w:val="0"/>
        <w:autoSpaceDE w:val="0"/>
        <w:autoSpaceDN w:val="0"/>
        <w:adjustRightInd w:val="0"/>
        <w:spacing w:before="139" w:line="360" w:lineRule="auto"/>
        <w:ind w:right="96"/>
        <w:jc w:val="both"/>
        <w:rPr>
          <w:sz w:val="22"/>
          <w:szCs w:val="22"/>
          <w:lang w:val="es-ES"/>
        </w:rPr>
      </w:pPr>
      <w:r w:rsidRPr="00201C55">
        <w:rPr>
          <w:sz w:val="22"/>
          <w:szCs w:val="22"/>
          <w:lang w:val="es-ES"/>
        </w:rPr>
        <w:t xml:space="preserve">Balance del nitrógeno: </w:t>
      </w:r>
      <w:r w:rsidR="00D91782">
        <w:rPr>
          <w:sz w:val="22"/>
          <w:szCs w:val="22"/>
          <w:lang w:val="es-ES"/>
        </w:rPr>
        <w:tab/>
      </w:r>
      <w:r w:rsidRPr="00201C55">
        <w:rPr>
          <w:sz w:val="22"/>
          <w:szCs w:val="22"/>
          <w:lang w:val="es-ES"/>
        </w:rPr>
        <w:t>c = 82.3</w:t>
      </w:r>
    </w:p>
    <w:p w:rsidR="003B708E" w:rsidRPr="00201C55" w:rsidRDefault="003B708E" w:rsidP="00201C55">
      <w:pPr>
        <w:widowControl w:val="0"/>
        <w:autoSpaceDE w:val="0"/>
        <w:autoSpaceDN w:val="0"/>
        <w:adjustRightInd w:val="0"/>
        <w:spacing w:before="139" w:line="360" w:lineRule="auto"/>
        <w:ind w:right="96"/>
        <w:jc w:val="both"/>
        <w:rPr>
          <w:sz w:val="22"/>
          <w:szCs w:val="22"/>
        </w:rPr>
      </w:pPr>
      <w:r w:rsidRPr="00201C55">
        <w:rPr>
          <w:sz w:val="22"/>
          <w:szCs w:val="22"/>
        </w:rPr>
        <w:t xml:space="preserve">de la composición del aire: </w:t>
      </w:r>
      <w:r w:rsidR="00D91782">
        <w:rPr>
          <w:sz w:val="22"/>
          <w:szCs w:val="22"/>
        </w:rPr>
        <w:tab/>
      </w:r>
      <w:r w:rsidRPr="00201C55">
        <w:rPr>
          <w:position w:val="-24"/>
          <w:sz w:val="22"/>
          <w:szCs w:val="22"/>
        </w:rPr>
        <w:object w:dxaOrig="260" w:dyaOrig="620">
          <v:shape id="_x0000_i1042" type="#_x0000_t75" style="width:13.15pt;height:31.3pt" o:ole="">
            <v:imagedata r:id="rId38" o:title=""/>
          </v:shape>
          <o:OLEObject Type="Embed" ProgID="Equation.3" ShapeID="_x0000_i1042" DrawAspect="Content" ObjectID="_1497992794" r:id="rId39"/>
        </w:object>
      </w:r>
      <w:r w:rsidRPr="00201C55">
        <w:rPr>
          <w:sz w:val="22"/>
          <w:szCs w:val="22"/>
        </w:rPr>
        <w:t xml:space="preserve"> = 3.76;</w:t>
      </w:r>
      <w:r w:rsidRPr="00201C55">
        <w:rPr>
          <w:sz w:val="22"/>
          <w:szCs w:val="22"/>
        </w:rPr>
        <w:tab/>
      </w:r>
      <w:r w:rsidRPr="00201C55">
        <w:rPr>
          <w:sz w:val="22"/>
          <w:szCs w:val="22"/>
        </w:rPr>
        <w:tab/>
        <w:t xml:space="preserve">d = </w:t>
      </w:r>
      <w:r w:rsidRPr="00201C55">
        <w:rPr>
          <w:position w:val="-24"/>
          <w:sz w:val="22"/>
          <w:szCs w:val="22"/>
        </w:rPr>
        <w:object w:dxaOrig="520" w:dyaOrig="620">
          <v:shape id="_x0000_i1043" type="#_x0000_t75" style="width:26.3pt;height:31.3pt" o:ole="">
            <v:imagedata r:id="rId40" o:title=""/>
          </v:shape>
          <o:OLEObject Type="Embed" ProgID="Equation.3" ShapeID="_x0000_i1043" DrawAspect="Content" ObjectID="_1497992795" r:id="rId41"/>
        </w:object>
      </w:r>
      <w:r w:rsidRPr="00201C55">
        <w:rPr>
          <w:sz w:val="22"/>
          <w:szCs w:val="22"/>
        </w:rPr>
        <w:t xml:space="preserve"> = 21.9</w:t>
      </w:r>
    </w:p>
    <w:p w:rsidR="003B708E" w:rsidRPr="00201C55" w:rsidRDefault="003B708E" w:rsidP="00201C55">
      <w:pPr>
        <w:widowControl w:val="0"/>
        <w:autoSpaceDE w:val="0"/>
        <w:autoSpaceDN w:val="0"/>
        <w:adjustRightInd w:val="0"/>
        <w:spacing w:before="139" w:line="360" w:lineRule="auto"/>
        <w:ind w:right="96"/>
        <w:jc w:val="both"/>
        <w:rPr>
          <w:sz w:val="22"/>
          <w:szCs w:val="22"/>
        </w:rPr>
      </w:pPr>
      <w:r w:rsidRPr="00201C55">
        <w:rPr>
          <w:sz w:val="22"/>
          <w:szCs w:val="22"/>
        </w:rPr>
        <w:t xml:space="preserve">Balance del oxígeno: </w:t>
      </w:r>
      <w:r w:rsidR="00D91782">
        <w:rPr>
          <w:sz w:val="22"/>
          <w:szCs w:val="22"/>
        </w:rPr>
        <w:tab/>
      </w:r>
      <w:r w:rsidR="00D91782">
        <w:rPr>
          <w:sz w:val="22"/>
          <w:szCs w:val="22"/>
        </w:rPr>
        <w:tab/>
      </w:r>
      <w:r w:rsidRPr="00201C55">
        <w:rPr>
          <w:sz w:val="22"/>
          <w:szCs w:val="22"/>
        </w:rPr>
        <w:t>21.9 = 8.0 +</w:t>
      </w:r>
      <w:r w:rsidR="002F26FA" w:rsidRPr="00201C55">
        <w:rPr>
          <w:position w:val="-24"/>
          <w:sz w:val="22"/>
          <w:szCs w:val="22"/>
        </w:rPr>
        <w:object w:dxaOrig="420" w:dyaOrig="620">
          <v:shape id="_x0000_i1044" type="#_x0000_t75" style="width:21.3pt;height:31.3pt" o:ole="">
            <v:imagedata r:id="rId42" o:title=""/>
          </v:shape>
          <o:OLEObject Type="Embed" ProgID="Equation.3" ShapeID="_x0000_i1044" DrawAspect="Content" ObjectID="_1497992796" r:id="rId43"/>
        </w:object>
      </w:r>
      <w:r w:rsidRPr="00201C55">
        <w:rPr>
          <w:sz w:val="22"/>
          <w:szCs w:val="22"/>
        </w:rPr>
        <w:t xml:space="preserve"> + 8.8 + </w:t>
      </w:r>
      <w:r w:rsidR="002F26FA" w:rsidRPr="00201C55">
        <w:rPr>
          <w:position w:val="-24"/>
          <w:sz w:val="22"/>
          <w:szCs w:val="22"/>
        </w:rPr>
        <w:object w:dxaOrig="240" w:dyaOrig="620">
          <v:shape id="_x0000_i1045" type="#_x0000_t75" style="width:11.9pt;height:31.3pt" o:ole="">
            <v:imagedata r:id="rId44" o:title=""/>
          </v:shape>
          <o:OLEObject Type="Embed" ProgID="Equation.3" ShapeID="_x0000_i1045" DrawAspect="Content" ObjectID="_1497992797" r:id="rId45"/>
        </w:object>
      </w:r>
      <w:r w:rsidRPr="00201C55">
        <w:rPr>
          <w:sz w:val="22"/>
          <w:szCs w:val="22"/>
        </w:rPr>
        <w:t xml:space="preserve">; </w:t>
      </w:r>
      <w:r w:rsidRPr="00201C55">
        <w:rPr>
          <w:sz w:val="22"/>
          <w:szCs w:val="22"/>
        </w:rPr>
        <w:tab/>
      </w:r>
      <w:r w:rsidRPr="00201C55">
        <w:rPr>
          <w:i/>
          <w:sz w:val="22"/>
          <w:szCs w:val="22"/>
        </w:rPr>
        <w:t>e</w:t>
      </w:r>
      <w:r w:rsidRPr="00201C55">
        <w:rPr>
          <w:sz w:val="22"/>
          <w:szCs w:val="22"/>
        </w:rPr>
        <w:t xml:space="preserve"> = 9.3</w:t>
      </w:r>
    </w:p>
    <w:p w:rsidR="003B708E" w:rsidRPr="00201C55" w:rsidRDefault="002F26FA" w:rsidP="00201C55">
      <w:pPr>
        <w:widowControl w:val="0"/>
        <w:autoSpaceDE w:val="0"/>
        <w:autoSpaceDN w:val="0"/>
        <w:adjustRightInd w:val="0"/>
        <w:spacing w:before="139" w:line="360" w:lineRule="auto"/>
        <w:ind w:right="96"/>
        <w:jc w:val="both"/>
        <w:rPr>
          <w:sz w:val="22"/>
          <w:szCs w:val="22"/>
        </w:rPr>
      </w:pPr>
      <w:r w:rsidRPr="00201C55">
        <w:rPr>
          <w:sz w:val="22"/>
          <w:szCs w:val="22"/>
        </w:rPr>
        <w:t xml:space="preserve">Balance del carbono: </w:t>
      </w:r>
      <w:r w:rsidR="00D91782">
        <w:rPr>
          <w:sz w:val="22"/>
          <w:szCs w:val="22"/>
        </w:rPr>
        <w:tab/>
      </w:r>
      <w:r w:rsidR="00D91782">
        <w:rPr>
          <w:sz w:val="22"/>
          <w:szCs w:val="22"/>
        </w:rPr>
        <w:tab/>
      </w:r>
      <w:r w:rsidRPr="00201C55">
        <w:rPr>
          <w:sz w:val="22"/>
          <w:szCs w:val="22"/>
        </w:rPr>
        <w:t>a = 8.0 + 0.9 = 8.9</w:t>
      </w:r>
    </w:p>
    <w:p w:rsidR="002F26FA" w:rsidRPr="00201C55" w:rsidRDefault="002F26FA" w:rsidP="00201C55">
      <w:pPr>
        <w:widowControl w:val="0"/>
        <w:autoSpaceDE w:val="0"/>
        <w:autoSpaceDN w:val="0"/>
        <w:adjustRightInd w:val="0"/>
        <w:spacing w:before="139" w:line="360" w:lineRule="auto"/>
        <w:ind w:right="96"/>
        <w:jc w:val="both"/>
        <w:rPr>
          <w:sz w:val="22"/>
          <w:szCs w:val="22"/>
        </w:rPr>
      </w:pPr>
      <w:r w:rsidRPr="00201C55">
        <w:rPr>
          <w:sz w:val="22"/>
          <w:szCs w:val="22"/>
        </w:rPr>
        <w:t xml:space="preserve">Balance del hidrógeno: </w:t>
      </w:r>
      <w:r w:rsidR="00D91782">
        <w:rPr>
          <w:sz w:val="22"/>
          <w:szCs w:val="22"/>
        </w:rPr>
        <w:tab/>
      </w:r>
      <w:r w:rsidR="00D91782">
        <w:rPr>
          <w:sz w:val="22"/>
          <w:szCs w:val="22"/>
        </w:rPr>
        <w:tab/>
      </w:r>
      <w:r w:rsidRPr="00201C55">
        <w:rPr>
          <w:sz w:val="22"/>
          <w:szCs w:val="22"/>
        </w:rPr>
        <w:t>b = 2e = 2 x 9.3 = 18.6</w:t>
      </w:r>
    </w:p>
    <w:p w:rsidR="002F26FA" w:rsidRPr="00201C55" w:rsidRDefault="002F26FA" w:rsidP="00201C55">
      <w:pPr>
        <w:widowControl w:val="0"/>
        <w:autoSpaceDE w:val="0"/>
        <w:autoSpaceDN w:val="0"/>
        <w:adjustRightInd w:val="0"/>
        <w:spacing w:before="139" w:line="360" w:lineRule="auto"/>
        <w:ind w:right="96"/>
        <w:jc w:val="both"/>
        <w:rPr>
          <w:sz w:val="22"/>
          <w:szCs w:val="22"/>
        </w:rPr>
      </w:pPr>
      <w:r w:rsidRPr="00201C55">
        <w:rPr>
          <w:sz w:val="22"/>
          <w:szCs w:val="22"/>
        </w:rPr>
        <w:t>Así que podemos escribir la composición del combustible:</w:t>
      </w:r>
    </w:p>
    <w:p w:rsidR="002F26FA" w:rsidRPr="00201C55" w:rsidRDefault="002F26FA" w:rsidP="00D91782">
      <w:pPr>
        <w:widowControl w:val="0"/>
        <w:autoSpaceDE w:val="0"/>
        <w:autoSpaceDN w:val="0"/>
        <w:adjustRightInd w:val="0"/>
        <w:spacing w:before="139" w:line="360" w:lineRule="auto"/>
        <w:ind w:right="96"/>
        <w:jc w:val="center"/>
        <w:rPr>
          <w:sz w:val="22"/>
          <w:szCs w:val="22"/>
          <w:lang w:val="es-ES"/>
        </w:rPr>
      </w:pPr>
      <w:r w:rsidRPr="00201C55">
        <w:rPr>
          <w:sz w:val="22"/>
          <w:szCs w:val="22"/>
          <w:lang w:val="es-ES"/>
        </w:rPr>
        <w:t>C</w:t>
      </w:r>
      <w:r w:rsidRPr="001C2673">
        <w:rPr>
          <w:sz w:val="22"/>
          <w:szCs w:val="22"/>
          <w:vertAlign w:val="subscript"/>
          <w:lang w:val="es-ES"/>
        </w:rPr>
        <w:t>8.9</w:t>
      </w:r>
      <w:r w:rsidRPr="00201C55">
        <w:rPr>
          <w:sz w:val="22"/>
          <w:szCs w:val="22"/>
          <w:lang w:val="es-ES"/>
        </w:rPr>
        <w:t>H</w:t>
      </w:r>
      <w:r w:rsidRPr="001C2673">
        <w:rPr>
          <w:sz w:val="22"/>
          <w:szCs w:val="22"/>
          <w:vertAlign w:val="subscript"/>
          <w:lang w:val="es-ES"/>
        </w:rPr>
        <w:t>18.6</w:t>
      </w:r>
    </w:p>
    <w:p w:rsidR="002F26FA" w:rsidRPr="00201C55" w:rsidRDefault="002F26FA" w:rsidP="00201C55">
      <w:pPr>
        <w:widowControl w:val="0"/>
        <w:autoSpaceDE w:val="0"/>
        <w:autoSpaceDN w:val="0"/>
        <w:adjustRightInd w:val="0"/>
        <w:spacing w:before="139" w:line="360" w:lineRule="auto"/>
        <w:ind w:right="96"/>
        <w:jc w:val="both"/>
        <w:rPr>
          <w:sz w:val="22"/>
          <w:szCs w:val="22"/>
        </w:rPr>
      </w:pPr>
      <w:r w:rsidRPr="00201C55">
        <w:rPr>
          <w:sz w:val="22"/>
          <w:szCs w:val="22"/>
        </w:rPr>
        <w:t>La relación aire-combustible, la determinamos con los pesos moleculares,</w:t>
      </w:r>
    </w:p>
    <w:p w:rsidR="002F26FA" w:rsidRPr="00201C55" w:rsidRDefault="002F26FA" w:rsidP="00D91782">
      <w:pPr>
        <w:widowControl w:val="0"/>
        <w:autoSpaceDE w:val="0"/>
        <w:autoSpaceDN w:val="0"/>
        <w:adjustRightInd w:val="0"/>
        <w:spacing w:before="139" w:line="360" w:lineRule="auto"/>
        <w:ind w:right="96" w:firstLine="708"/>
        <w:jc w:val="both"/>
        <w:rPr>
          <w:sz w:val="22"/>
          <w:szCs w:val="22"/>
          <w:lang w:val="es-ES"/>
        </w:rPr>
      </w:pPr>
      <w:r w:rsidRPr="00201C55">
        <w:rPr>
          <w:i/>
          <w:sz w:val="22"/>
          <w:szCs w:val="22"/>
          <w:lang w:val="es-ES"/>
        </w:rPr>
        <w:t xml:space="preserve">AC = </w:t>
      </w:r>
      <w:r w:rsidRPr="00201C55">
        <w:rPr>
          <w:i/>
          <w:position w:val="-28"/>
          <w:sz w:val="22"/>
          <w:szCs w:val="22"/>
          <w:lang w:val="es-ES"/>
        </w:rPr>
        <w:object w:dxaOrig="1860" w:dyaOrig="660">
          <v:shape id="_x0000_i1046" type="#_x0000_t75" style="width:93.3pt;height:33.2pt" o:ole="">
            <v:imagedata r:id="rId46" o:title=""/>
          </v:shape>
          <o:OLEObject Type="Embed" ProgID="Equation.3" ShapeID="_x0000_i1046" DrawAspect="Content" ObjectID="_1497992798" r:id="rId47"/>
        </w:object>
      </w:r>
      <w:r w:rsidRPr="00201C55">
        <w:rPr>
          <w:i/>
          <w:sz w:val="22"/>
          <w:szCs w:val="22"/>
          <w:lang w:val="es-ES"/>
        </w:rPr>
        <w:t xml:space="preserve"> </w:t>
      </w:r>
      <w:r w:rsidRPr="00201C55">
        <w:rPr>
          <w:sz w:val="22"/>
          <w:szCs w:val="22"/>
          <w:lang w:val="es-ES"/>
        </w:rPr>
        <w:t>= 24.1 kgm de aire/kgm de combustible.</w:t>
      </w:r>
    </w:p>
    <w:p w:rsidR="002F26FA" w:rsidRPr="00201C55" w:rsidRDefault="002F26FA" w:rsidP="00201C55">
      <w:pPr>
        <w:widowControl w:val="0"/>
        <w:autoSpaceDE w:val="0"/>
        <w:autoSpaceDN w:val="0"/>
        <w:adjustRightInd w:val="0"/>
        <w:spacing w:before="139" w:line="360" w:lineRule="auto"/>
        <w:ind w:right="96"/>
        <w:jc w:val="both"/>
        <w:rPr>
          <w:sz w:val="22"/>
          <w:szCs w:val="22"/>
        </w:rPr>
      </w:pPr>
      <w:r w:rsidRPr="00201C55">
        <w:rPr>
          <w:sz w:val="22"/>
          <w:szCs w:val="22"/>
        </w:rPr>
        <w:t>En base de masas, la composición del combustible es:</w:t>
      </w:r>
    </w:p>
    <w:p w:rsidR="002F26FA" w:rsidRPr="00201C55" w:rsidRDefault="002F26FA" w:rsidP="00201C55">
      <w:pPr>
        <w:widowControl w:val="0"/>
        <w:autoSpaceDE w:val="0"/>
        <w:autoSpaceDN w:val="0"/>
        <w:adjustRightInd w:val="0"/>
        <w:spacing w:before="139" w:line="360" w:lineRule="auto"/>
        <w:ind w:right="96"/>
        <w:jc w:val="both"/>
        <w:rPr>
          <w:sz w:val="22"/>
          <w:szCs w:val="22"/>
          <w:lang w:val="es-ES"/>
        </w:rPr>
      </w:pPr>
      <w:r w:rsidRPr="00201C55">
        <w:rPr>
          <w:sz w:val="22"/>
          <w:szCs w:val="22"/>
          <w:lang w:val="es-ES"/>
        </w:rPr>
        <w:tab/>
      </w:r>
      <w:r w:rsidR="00D91782">
        <w:rPr>
          <w:sz w:val="22"/>
          <w:szCs w:val="22"/>
          <w:lang w:val="es-ES"/>
        </w:rPr>
        <w:tab/>
      </w:r>
      <w:r w:rsidR="00D91782">
        <w:rPr>
          <w:sz w:val="22"/>
          <w:szCs w:val="22"/>
          <w:lang w:val="es-ES"/>
        </w:rPr>
        <w:tab/>
      </w:r>
      <w:r w:rsidR="00D91782">
        <w:rPr>
          <w:sz w:val="22"/>
          <w:szCs w:val="22"/>
          <w:lang w:val="es-ES"/>
        </w:rPr>
        <w:tab/>
      </w:r>
      <w:r w:rsidRPr="00201C55">
        <w:rPr>
          <w:sz w:val="22"/>
          <w:szCs w:val="22"/>
          <w:lang w:val="es-ES"/>
        </w:rPr>
        <w:t xml:space="preserve">Carbono = </w:t>
      </w:r>
      <w:r w:rsidRPr="00201C55">
        <w:rPr>
          <w:position w:val="-28"/>
          <w:sz w:val="22"/>
          <w:szCs w:val="22"/>
          <w:lang w:val="es-ES"/>
        </w:rPr>
        <w:object w:dxaOrig="1640" w:dyaOrig="660">
          <v:shape id="_x0000_i1047" type="#_x0000_t75" style="width:82pt;height:33.2pt" o:ole="">
            <v:imagedata r:id="rId48" o:title=""/>
          </v:shape>
          <o:OLEObject Type="Embed" ProgID="Equation.3" ShapeID="_x0000_i1047" DrawAspect="Content" ObjectID="_1497992799" r:id="rId49"/>
        </w:object>
      </w:r>
      <w:r w:rsidRPr="00201C55">
        <w:rPr>
          <w:sz w:val="22"/>
          <w:szCs w:val="22"/>
          <w:lang w:val="es-ES"/>
        </w:rPr>
        <w:t xml:space="preserve"> = 85.2%</w:t>
      </w:r>
    </w:p>
    <w:p w:rsidR="002F26FA" w:rsidRPr="00201C55" w:rsidRDefault="00D91782" w:rsidP="00201C55">
      <w:pPr>
        <w:widowControl w:val="0"/>
        <w:autoSpaceDE w:val="0"/>
        <w:autoSpaceDN w:val="0"/>
        <w:adjustRightInd w:val="0"/>
        <w:spacing w:before="139" w:line="360" w:lineRule="auto"/>
        <w:ind w:right="96"/>
        <w:jc w:val="both"/>
        <w:rPr>
          <w:sz w:val="22"/>
          <w:szCs w:val="22"/>
          <w:lang w:val="es-ES"/>
        </w:rPr>
      </w:pPr>
      <w:r>
        <w:rPr>
          <w:sz w:val="22"/>
          <w:szCs w:val="22"/>
          <w:lang w:val="es-ES"/>
        </w:rPr>
        <w:tab/>
      </w:r>
      <w:r>
        <w:rPr>
          <w:sz w:val="22"/>
          <w:szCs w:val="22"/>
          <w:lang w:val="es-ES"/>
        </w:rPr>
        <w:tab/>
      </w:r>
      <w:r>
        <w:rPr>
          <w:sz w:val="22"/>
          <w:szCs w:val="22"/>
          <w:lang w:val="es-ES"/>
        </w:rPr>
        <w:tab/>
      </w:r>
      <w:r w:rsidR="002F26FA" w:rsidRPr="00201C55">
        <w:rPr>
          <w:sz w:val="22"/>
          <w:szCs w:val="22"/>
          <w:lang w:val="es-ES"/>
        </w:rPr>
        <w:tab/>
        <w:t xml:space="preserve">Hidrógeno = </w:t>
      </w:r>
      <w:r w:rsidR="002F26FA" w:rsidRPr="00201C55">
        <w:rPr>
          <w:position w:val="-28"/>
          <w:sz w:val="22"/>
          <w:szCs w:val="22"/>
          <w:lang w:val="es-ES"/>
        </w:rPr>
        <w:object w:dxaOrig="1640" w:dyaOrig="660">
          <v:shape id="_x0000_i1048" type="#_x0000_t75" style="width:82pt;height:33.2pt" o:ole="">
            <v:imagedata r:id="rId50" o:title=""/>
          </v:shape>
          <o:OLEObject Type="Embed" ProgID="Equation.3" ShapeID="_x0000_i1048" DrawAspect="Content" ObjectID="_1497992800" r:id="rId51"/>
        </w:object>
      </w:r>
      <w:r w:rsidR="002F26FA" w:rsidRPr="00201C55">
        <w:rPr>
          <w:sz w:val="22"/>
          <w:szCs w:val="22"/>
          <w:lang w:val="es-ES"/>
        </w:rPr>
        <w:t xml:space="preserve"> = 14.8%</w:t>
      </w:r>
    </w:p>
    <w:p w:rsidR="002F26FA" w:rsidRPr="00201C55" w:rsidRDefault="002F26FA" w:rsidP="00201C55">
      <w:pPr>
        <w:widowControl w:val="0"/>
        <w:autoSpaceDE w:val="0"/>
        <w:autoSpaceDN w:val="0"/>
        <w:adjustRightInd w:val="0"/>
        <w:spacing w:before="139" w:line="360" w:lineRule="auto"/>
        <w:ind w:right="96"/>
        <w:jc w:val="both"/>
        <w:rPr>
          <w:sz w:val="22"/>
          <w:szCs w:val="22"/>
        </w:rPr>
      </w:pPr>
      <w:r w:rsidRPr="00201C55">
        <w:rPr>
          <w:sz w:val="22"/>
          <w:szCs w:val="22"/>
        </w:rPr>
        <w:t>El aire teórico lo determinamos escribiendo la' ecuación teórica de la combustión:</w:t>
      </w:r>
    </w:p>
    <w:p w:rsidR="002F26FA" w:rsidRPr="00201C55" w:rsidRDefault="002F26FA" w:rsidP="001C2673">
      <w:pPr>
        <w:widowControl w:val="0"/>
        <w:autoSpaceDE w:val="0"/>
        <w:autoSpaceDN w:val="0"/>
        <w:adjustRightInd w:val="0"/>
        <w:spacing w:before="139" w:line="360" w:lineRule="auto"/>
        <w:ind w:right="96"/>
        <w:jc w:val="center"/>
        <w:rPr>
          <w:sz w:val="22"/>
          <w:szCs w:val="22"/>
        </w:rPr>
      </w:pPr>
      <w:r w:rsidRPr="00201C55">
        <w:rPr>
          <w:sz w:val="22"/>
          <w:szCs w:val="22"/>
        </w:rPr>
        <w:t>C</w:t>
      </w:r>
      <w:r w:rsidRPr="001C2673">
        <w:rPr>
          <w:sz w:val="22"/>
          <w:szCs w:val="22"/>
          <w:vertAlign w:val="subscript"/>
        </w:rPr>
        <w:t>8.9</w:t>
      </w:r>
      <w:r w:rsidRPr="00201C55">
        <w:rPr>
          <w:sz w:val="22"/>
          <w:szCs w:val="22"/>
        </w:rPr>
        <w:t>H</w:t>
      </w:r>
      <w:r w:rsidRPr="001C2673">
        <w:rPr>
          <w:sz w:val="22"/>
          <w:szCs w:val="22"/>
          <w:vertAlign w:val="subscript"/>
        </w:rPr>
        <w:t>18.6</w:t>
      </w:r>
      <w:r w:rsidRPr="00201C55">
        <w:rPr>
          <w:sz w:val="22"/>
          <w:szCs w:val="22"/>
        </w:rPr>
        <w:t xml:space="preserve"> + 13.5 O</w:t>
      </w:r>
      <w:r w:rsidRPr="001C2673">
        <w:rPr>
          <w:sz w:val="22"/>
          <w:szCs w:val="22"/>
          <w:vertAlign w:val="subscript"/>
        </w:rPr>
        <w:t>2</w:t>
      </w:r>
      <w:r w:rsidRPr="00201C55">
        <w:rPr>
          <w:sz w:val="22"/>
          <w:szCs w:val="22"/>
        </w:rPr>
        <w:t xml:space="preserve"> + </w:t>
      </w:r>
      <w:r w:rsidR="0080643E" w:rsidRPr="00201C55">
        <w:rPr>
          <w:sz w:val="22"/>
          <w:szCs w:val="22"/>
        </w:rPr>
        <w:t>13.5 (</w:t>
      </w:r>
      <w:r w:rsidRPr="00201C55">
        <w:rPr>
          <w:sz w:val="22"/>
          <w:szCs w:val="22"/>
        </w:rPr>
        <w:t>3.76) N</w:t>
      </w:r>
      <w:r w:rsidRPr="001C2673">
        <w:rPr>
          <w:sz w:val="22"/>
          <w:szCs w:val="22"/>
          <w:vertAlign w:val="subscript"/>
        </w:rPr>
        <w:t>2</w:t>
      </w:r>
      <w:r w:rsidRPr="00201C55">
        <w:rPr>
          <w:sz w:val="22"/>
          <w:szCs w:val="22"/>
        </w:rPr>
        <w:t xml:space="preserve"> </w:t>
      </w:r>
      <w:r w:rsidRPr="00201C55">
        <w:rPr>
          <w:sz w:val="22"/>
          <w:szCs w:val="22"/>
        </w:rPr>
        <w:sym w:font="Symbol" w:char="F0AE"/>
      </w:r>
      <w:r w:rsidRPr="00201C55">
        <w:rPr>
          <w:sz w:val="22"/>
          <w:szCs w:val="22"/>
        </w:rPr>
        <w:t xml:space="preserve"> 8.9 CO</w:t>
      </w:r>
      <w:r w:rsidRPr="001C2673">
        <w:rPr>
          <w:sz w:val="22"/>
          <w:szCs w:val="22"/>
          <w:vertAlign w:val="subscript"/>
        </w:rPr>
        <w:t>2</w:t>
      </w:r>
      <w:r w:rsidRPr="00201C55">
        <w:rPr>
          <w:sz w:val="22"/>
          <w:szCs w:val="22"/>
        </w:rPr>
        <w:t xml:space="preserve"> + 9.3 H</w:t>
      </w:r>
      <w:r w:rsidRPr="001C2673">
        <w:rPr>
          <w:sz w:val="22"/>
          <w:szCs w:val="22"/>
          <w:vertAlign w:val="subscript"/>
        </w:rPr>
        <w:t>2</w:t>
      </w:r>
      <w:r w:rsidRPr="00201C55">
        <w:rPr>
          <w:sz w:val="22"/>
          <w:szCs w:val="22"/>
        </w:rPr>
        <w:t>O + 50.8 N</w:t>
      </w:r>
      <w:r w:rsidRPr="001C2673">
        <w:rPr>
          <w:sz w:val="22"/>
          <w:szCs w:val="22"/>
          <w:vertAlign w:val="subscript"/>
        </w:rPr>
        <w:t>2</w:t>
      </w:r>
    </w:p>
    <w:p w:rsidR="002F69DF" w:rsidRPr="00201C55" w:rsidRDefault="002F69DF" w:rsidP="00D91782">
      <w:pPr>
        <w:widowControl w:val="0"/>
        <w:autoSpaceDE w:val="0"/>
        <w:autoSpaceDN w:val="0"/>
        <w:adjustRightInd w:val="0"/>
        <w:spacing w:before="139" w:line="360" w:lineRule="auto"/>
        <w:ind w:right="96" w:firstLine="708"/>
        <w:jc w:val="both"/>
        <w:rPr>
          <w:sz w:val="22"/>
          <w:szCs w:val="22"/>
        </w:rPr>
      </w:pPr>
      <w:r w:rsidRPr="00201C55">
        <w:rPr>
          <w:i/>
          <w:sz w:val="22"/>
          <w:szCs w:val="22"/>
        </w:rPr>
        <w:t>AC</w:t>
      </w:r>
      <w:r w:rsidR="00647A6B">
        <w:rPr>
          <w:i/>
          <w:sz w:val="22"/>
          <w:szCs w:val="22"/>
        </w:rPr>
        <w:t xml:space="preserve"> </w:t>
      </w:r>
      <w:r w:rsidR="00647A6B" w:rsidRPr="00647A6B">
        <w:rPr>
          <w:sz w:val="22"/>
          <w:szCs w:val="22"/>
          <w:vertAlign w:val="subscript"/>
        </w:rPr>
        <w:t>teórico</w:t>
      </w:r>
      <w:r w:rsidRPr="00201C55">
        <w:rPr>
          <w:sz w:val="22"/>
          <w:szCs w:val="22"/>
        </w:rPr>
        <w:t xml:space="preserve"> = </w:t>
      </w:r>
      <w:r w:rsidRPr="00201C55">
        <w:rPr>
          <w:position w:val="-28"/>
          <w:sz w:val="22"/>
          <w:szCs w:val="22"/>
        </w:rPr>
        <w:object w:dxaOrig="1840" w:dyaOrig="660">
          <v:shape id="_x0000_i1049" type="#_x0000_t75" style="width:92.05pt;height:33.2pt" o:ole="">
            <v:imagedata r:id="rId52" o:title=""/>
          </v:shape>
          <o:OLEObject Type="Embed" ProgID="Equation.3" ShapeID="_x0000_i1049" DrawAspect="Content" ObjectID="_1497992801" r:id="rId53"/>
        </w:object>
      </w:r>
      <w:r w:rsidRPr="00201C55">
        <w:rPr>
          <w:sz w:val="22"/>
          <w:szCs w:val="22"/>
        </w:rPr>
        <w:t xml:space="preserve"> = 14.9 kgm de aire/kgm de combustible.</w:t>
      </w:r>
    </w:p>
    <w:p w:rsidR="002F69DF" w:rsidRDefault="002F69DF" w:rsidP="00201C55">
      <w:pPr>
        <w:widowControl w:val="0"/>
        <w:autoSpaceDE w:val="0"/>
        <w:autoSpaceDN w:val="0"/>
        <w:adjustRightInd w:val="0"/>
        <w:spacing w:before="139" w:line="360" w:lineRule="auto"/>
        <w:ind w:right="96"/>
        <w:jc w:val="both"/>
        <w:rPr>
          <w:sz w:val="22"/>
          <w:szCs w:val="22"/>
        </w:rPr>
      </w:pPr>
      <w:r w:rsidRPr="00201C55">
        <w:rPr>
          <w:sz w:val="22"/>
          <w:szCs w:val="22"/>
        </w:rPr>
        <w:tab/>
        <w:t xml:space="preserve">% de aire </w:t>
      </w:r>
      <w:r w:rsidR="00647A6B" w:rsidRPr="00201C55">
        <w:rPr>
          <w:sz w:val="22"/>
          <w:szCs w:val="22"/>
        </w:rPr>
        <w:t>teórico</w:t>
      </w:r>
      <w:r w:rsidRPr="00201C55">
        <w:rPr>
          <w:sz w:val="22"/>
          <w:szCs w:val="22"/>
        </w:rPr>
        <w:t xml:space="preserve"> = </w:t>
      </w:r>
      <w:r w:rsidRPr="00201C55">
        <w:rPr>
          <w:position w:val="-24"/>
          <w:sz w:val="22"/>
          <w:szCs w:val="22"/>
        </w:rPr>
        <w:object w:dxaOrig="520" w:dyaOrig="620">
          <v:shape id="_x0000_i1050" type="#_x0000_t75" style="width:26.3pt;height:31.3pt" o:ole="">
            <v:imagedata r:id="rId54" o:title=""/>
          </v:shape>
          <o:OLEObject Type="Embed" ProgID="Equation.3" ShapeID="_x0000_i1050" DrawAspect="Content" ObjectID="_1497992802" r:id="rId55"/>
        </w:object>
      </w:r>
      <w:r w:rsidRPr="00201C55">
        <w:rPr>
          <w:sz w:val="22"/>
          <w:szCs w:val="22"/>
        </w:rPr>
        <w:t xml:space="preserve"> = 1.62 = 162%</w:t>
      </w:r>
    </w:p>
    <w:p w:rsidR="001E7967" w:rsidRPr="00201C55" w:rsidRDefault="001E7967" w:rsidP="00201C55">
      <w:pPr>
        <w:widowControl w:val="0"/>
        <w:autoSpaceDE w:val="0"/>
        <w:autoSpaceDN w:val="0"/>
        <w:adjustRightInd w:val="0"/>
        <w:spacing w:before="139" w:line="360" w:lineRule="auto"/>
        <w:ind w:right="96"/>
        <w:jc w:val="both"/>
        <w:rPr>
          <w:sz w:val="22"/>
          <w:szCs w:val="22"/>
        </w:rPr>
      </w:pPr>
    </w:p>
    <w:p w:rsidR="001E7967" w:rsidRDefault="001E7967" w:rsidP="001E7967">
      <w:pPr>
        <w:widowControl w:val="0"/>
        <w:autoSpaceDE w:val="0"/>
        <w:autoSpaceDN w:val="0"/>
        <w:adjustRightInd w:val="0"/>
        <w:spacing w:before="139" w:line="360" w:lineRule="auto"/>
        <w:ind w:right="96" w:firstLine="708"/>
        <w:jc w:val="both"/>
        <w:rPr>
          <w:sz w:val="22"/>
          <w:szCs w:val="22"/>
        </w:rPr>
      </w:pPr>
    </w:p>
    <w:p w:rsidR="002F69DF" w:rsidRPr="00201C55" w:rsidRDefault="002F69DF" w:rsidP="001E7967">
      <w:pPr>
        <w:widowControl w:val="0"/>
        <w:autoSpaceDE w:val="0"/>
        <w:autoSpaceDN w:val="0"/>
        <w:adjustRightInd w:val="0"/>
        <w:spacing w:before="139" w:line="360" w:lineRule="auto"/>
        <w:ind w:right="96" w:firstLine="708"/>
        <w:jc w:val="both"/>
        <w:rPr>
          <w:sz w:val="22"/>
          <w:szCs w:val="22"/>
        </w:rPr>
      </w:pPr>
      <w:r w:rsidRPr="00201C55">
        <w:rPr>
          <w:sz w:val="22"/>
          <w:szCs w:val="22"/>
        </w:rPr>
        <w:t>Ejemplo 1.6</w:t>
      </w:r>
    </w:p>
    <w:p w:rsidR="002F69DF" w:rsidRPr="00201C55" w:rsidRDefault="002F69DF" w:rsidP="001E7967">
      <w:pPr>
        <w:widowControl w:val="0"/>
        <w:autoSpaceDE w:val="0"/>
        <w:autoSpaceDN w:val="0"/>
        <w:adjustRightInd w:val="0"/>
        <w:spacing w:before="139" w:line="360" w:lineRule="auto"/>
        <w:ind w:right="96" w:firstLine="708"/>
        <w:jc w:val="both"/>
        <w:rPr>
          <w:sz w:val="22"/>
          <w:szCs w:val="22"/>
        </w:rPr>
      </w:pPr>
      <w:r w:rsidRPr="00201C55">
        <w:rPr>
          <w:sz w:val="22"/>
          <w:szCs w:val="22"/>
        </w:rPr>
        <w:t>Quemamos con aire gas de hulla de retortas. (Tabla 1.2.).  La composición de los productos de la combustión, según análisis en un aparato de Orsat, es la siguiente</w:t>
      </w:r>
    </w:p>
    <w:p w:rsidR="002F69DF" w:rsidRPr="00201C55" w:rsidRDefault="002F69DF" w:rsidP="00201C55">
      <w:pPr>
        <w:widowControl w:val="0"/>
        <w:autoSpaceDE w:val="0"/>
        <w:autoSpaceDN w:val="0"/>
        <w:adjustRightInd w:val="0"/>
        <w:spacing w:before="139" w:line="360" w:lineRule="auto"/>
        <w:ind w:right="96"/>
        <w:jc w:val="both"/>
        <w:rPr>
          <w:sz w:val="22"/>
          <w:szCs w:val="22"/>
        </w:rPr>
      </w:pPr>
      <w:r w:rsidRPr="00201C55">
        <w:rPr>
          <w:sz w:val="22"/>
          <w:szCs w:val="22"/>
        </w:rPr>
        <w:tab/>
      </w:r>
      <w:r w:rsidRPr="00201C55">
        <w:rPr>
          <w:sz w:val="22"/>
          <w:szCs w:val="22"/>
        </w:rPr>
        <w:tab/>
        <w:t>CO2</w:t>
      </w:r>
      <w:r w:rsidRPr="00201C55">
        <w:rPr>
          <w:sz w:val="22"/>
          <w:szCs w:val="22"/>
        </w:rPr>
        <w:tab/>
      </w:r>
      <w:r w:rsidRPr="00201C55">
        <w:rPr>
          <w:sz w:val="22"/>
          <w:szCs w:val="22"/>
        </w:rPr>
        <w:tab/>
        <w:t>11.9%</w:t>
      </w:r>
    </w:p>
    <w:p w:rsidR="002F69DF" w:rsidRPr="00201C55" w:rsidRDefault="002F69DF" w:rsidP="00201C55">
      <w:pPr>
        <w:widowControl w:val="0"/>
        <w:autoSpaceDE w:val="0"/>
        <w:autoSpaceDN w:val="0"/>
        <w:adjustRightInd w:val="0"/>
        <w:spacing w:before="139" w:line="360" w:lineRule="auto"/>
        <w:ind w:right="96"/>
        <w:jc w:val="both"/>
        <w:rPr>
          <w:sz w:val="22"/>
          <w:szCs w:val="22"/>
        </w:rPr>
      </w:pPr>
      <w:r w:rsidRPr="00201C55">
        <w:rPr>
          <w:sz w:val="22"/>
          <w:szCs w:val="22"/>
        </w:rPr>
        <w:tab/>
      </w:r>
      <w:r w:rsidRPr="00201C55">
        <w:rPr>
          <w:sz w:val="22"/>
          <w:szCs w:val="22"/>
        </w:rPr>
        <w:tab/>
        <w:t>CO</w:t>
      </w:r>
      <w:r w:rsidRPr="00201C55">
        <w:rPr>
          <w:sz w:val="22"/>
          <w:szCs w:val="22"/>
        </w:rPr>
        <w:tab/>
      </w:r>
      <w:r w:rsidRPr="00201C55">
        <w:rPr>
          <w:sz w:val="22"/>
          <w:szCs w:val="22"/>
        </w:rPr>
        <w:tab/>
        <w:t>1.8</w:t>
      </w:r>
    </w:p>
    <w:p w:rsidR="002F69DF" w:rsidRPr="00201C55" w:rsidRDefault="002F69DF" w:rsidP="00201C55">
      <w:pPr>
        <w:widowControl w:val="0"/>
        <w:autoSpaceDE w:val="0"/>
        <w:autoSpaceDN w:val="0"/>
        <w:adjustRightInd w:val="0"/>
        <w:spacing w:before="139" w:line="360" w:lineRule="auto"/>
        <w:ind w:right="96"/>
        <w:jc w:val="both"/>
        <w:rPr>
          <w:sz w:val="22"/>
          <w:szCs w:val="22"/>
        </w:rPr>
      </w:pPr>
      <w:r w:rsidRPr="00201C55">
        <w:rPr>
          <w:sz w:val="22"/>
          <w:szCs w:val="22"/>
        </w:rPr>
        <w:tab/>
      </w:r>
      <w:r w:rsidRPr="00201C55">
        <w:rPr>
          <w:sz w:val="22"/>
          <w:szCs w:val="22"/>
        </w:rPr>
        <w:tab/>
        <w:t>O2</w:t>
      </w:r>
      <w:r w:rsidRPr="00201C55">
        <w:rPr>
          <w:sz w:val="22"/>
          <w:szCs w:val="22"/>
        </w:rPr>
        <w:tab/>
      </w:r>
      <w:r w:rsidRPr="00201C55">
        <w:rPr>
          <w:sz w:val="22"/>
          <w:szCs w:val="22"/>
        </w:rPr>
        <w:tab/>
        <w:t>6.5</w:t>
      </w:r>
    </w:p>
    <w:p w:rsidR="002F69DF" w:rsidRPr="00201C55" w:rsidRDefault="002F69DF" w:rsidP="00201C55">
      <w:pPr>
        <w:widowControl w:val="0"/>
        <w:autoSpaceDE w:val="0"/>
        <w:autoSpaceDN w:val="0"/>
        <w:adjustRightInd w:val="0"/>
        <w:spacing w:before="139" w:line="360" w:lineRule="auto"/>
        <w:ind w:right="96"/>
        <w:jc w:val="both"/>
        <w:rPr>
          <w:sz w:val="22"/>
          <w:szCs w:val="22"/>
        </w:rPr>
      </w:pPr>
      <w:r w:rsidRPr="00201C55">
        <w:rPr>
          <w:sz w:val="22"/>
          <w:szCs w:val="22"/>
        </w:rPr>
        <w:tab/>
      </w:r>
      <w:r w:rsidRPr="00201C55">
        <w:rPr>
          <w:sz w:val="22"/>
          <w:szCs w:val="22"/>
        </w:rPr>
        <w:tab/>
        <w:t>N2</w:t>
      </w:r>
      <w:r w:rsidRPr="00201C55">
        <w:rPr>
          <w:sz w:val="22"/>
          <w:szCs w:val="22"/>
        </w:rPr>
        <w:tab/>
      </w:r>
      <w:r w:rsidRPr="00201C55">
        <w:rPr>
          <w:sz w:val="22"/>
          <w:szCs w:val="22"/>
        </w:rPr>
        <w:tab/>
        <w:t>79.8</w:t>
      </w:r>
    </w:p>
    <w:p w:rsidR="002F69DF" w:rsidRPr="00201C55" w:rsidRDefault="002F69DF" w:rsidP="00D82A12">
      <w:pPr>
        <w:widowControl w:val="0"/>
        <w:autoSpaceDE w:val="0"/>
        <w:autoSpaceDN w:val="0"/>
        <w:adjustRightInd w:val="0"/>
        <w:spacing w:before="139" w:line="360" w:lineRule="auto"/>
        <w:ind w:right="96" w:firstLine="708"/>
        <w:jc w:val="both"/>
        <w:rPr>
          <w:sz w:val="22"/>
          <w:szCs w:val="22"/>
        </w:rPr>
      </w:pPr>
      <w:r w:rsidRPr="00201C55">
        <w:rPr>
          <w:sz w:val="22"/>
          <w:szCs w:val="22"/>
        </w:rPr>
        <w:t>Calcúlense la relación aire-combustible efectiva en base molar y el porcentaje de aire teórico.</w:t>
      </w:r>
    </w:p>
    <w:p w:rsidR="002F69DF" w:rsidRPr="00201C55" w:rsidRDefault="002F69DF" w:rsidP="00D82A12">
      <w:pPr>
        <w:widowControl w:val="0"/>
        <w:autoSpaceDE w:val="0"/>
        <w:autoSpaceDN w:val="0"/>
        <w:adjustRightInd w:val="0"/>
        <w:spacing w:before="139" w:line="360" w:lineRule="auto"/>
        <w:ind w:right="96" w:firstLine="708"/>
        <w:jc w:val="both"/>
        <w:rPr>
          <w:sz w:val="22"/>
          <w:szCs w:val="22"/>
        </w:rPr>
      </w:pPr>
      <w:r w:rsidRPr="00201C55">
        <w:rPr>
          <w:sz w:val="22"/>
          <w:szCs w:val="22"/>
        </w:rPr>
        <w:t>Escribimos la ecuación de la combustión para 100 moles del producto seco, usando coeficientes literales para los componentes desconocidos.</w:t>
      </w:r>
    </w:p>
    <w:p w:rsidR="00D82A12" w:rsidRDefault="0080643E" w:rsidP="001E7967">
      <w:pPr>
        <w:widowControl w:val="0"/>
        <w:autoSpaceDE w:val="0"/>
        <w:autoSpaceDN w:val="0"/>
        <w:adjustRightInd w:val="0"/>
        <w:spacing w:before="139" w:line="360" w:lineRule="auto"/>
        <w:ind w:right="96"/>
        <w:jc w:val="center"/>
        <w:rPr>
          <w:sz w:val="22"/>
          <w:szCs w:val="22"/>
          <w:lang w:val="en-US"/>
        </w:rPr>
      </w:pPr>
      <w:r w:rsidRPr="00201C55">
        <w:rPr>
          <w:sz w:val="22"/>
          <w:szCs w:val="22"/>
          <w:lang w:val="en-US"/>
        </w:rPr>
        <w:t>a (</w:t>
      </w:r>
      <w:r w:rsidR="002F69DF" w:rsidRPr="00201C55">
        <w:rPr>
          <w:sz w:val="22"/>
          <w:szCs w:val="22"/>
          <w:lang w:val="en-US"/>
        </w:rPr>
        <w:t>O.14 H</w:t>
      </w:r>
      <w:r w:rsidR="002F69DF" w:rsidRPr="00D82A12">
        <w:rPr>
          <w:sz w:val="22"/>
          <w:szCs w:val="22"/>
          <w:vertAlign w:val="subscript"/>
          <w:lang w:val="en-US"/>
        </w:rPr>
        <w:t>2</w:t>
      </w:r>
      <w:r w:rsidR="002F69DF" w:rsidRPr="00201C55">
        <w:rPr>
          <w:sz w:val="22"/>
          <w:szCs w:val="22"/>
          <w:lang w:val="en-US"/>
        </w:rPr>
        <w:t xml:space="preserve"> + 0.27 CO + 0.03 CH</w:t>
      </w:r>
      <w:r w:rsidR="002F69DF" w:rsidRPr="00D82A12">
        <w:rPr>
          <w:sz w:val="22"/>
          <w:szCs w:val="22"/>
          <w:vertAlign w:val="subscript"/>
          <w:lang w:val="en-US"/>
        </w:rPr>
        <w:t>4</w:t>
      </w:r>
      <w:r w:rsidR="002F69DF" w:rsidRPr="00201C55">
        <w:rPr>
          <w:sz w:val="22"/>
          <w:szCs w:val="22"/>
          <w:lang w:val="en-US"/>
        </w:rPr>
        <w:t xml:space="preserve"> + 0.006 O</w:t>
      </w:r>
      <w:r w:rsidR="002F69DF" w:rsidRPr="00D82A12">
        <w:rPr>
          <w:sz w:val="22"/>
          <w:szCs w:val="22"/>
          <w:vertAlign w:val="subscript"/>
          <w:lang w:val="en-US"/>
        </w:rPr>
        <w:t>2</w:t>
      </w:r>
      <w:r w:rsidR="002F69DF" w:rsidRPr="00201C55">
        <w:rPr>
          <w:sz w:val="22"/>
          <w:szCs w:val="22"/>
          <w:lang w:val="en-US"/>
        </w:rPr>
        <w:t xml:space="preserve"> + </w:t>
      </w:r>
      <w:r w:rsidR="002F69DF" w:rsidRPr="00201C55">
        <w:rPr>
          <w:iCs/>
          <w:sz w:val="22"/>
          <w:szCs w:val="22"/>
          <w:lang w:val="en-US"/>
        </w:rPr>
        <w:t>0.509 N</w:t>
      </w:r>
      <w:r w:rsidR="002F69DF" w:rsidRPr="00D82A12">
        <w:rPr>
          <w:iCs/>
          <w:sz w:val="22"/>
          <w:szCs w:val="22"/>
          <w:vertAlign w:val="subscript"/>
          <w:lang w:val="en-US"/>
        </w:rPr>
        <w:t>2</w:t>
      </w:r>
      <w:r w:rsidR="002F69DF" w:rsidRPr="00201C55">
        <w:rPr>
          <w:iCs/>
          <w:sz w:val="22"/>
          <w:szCs w:val="22"/>
          <w:lang w:val="en-US"/>
        </w:rPr>
        <w:t xml:space="preserve"> </w:t>
      </w:r>
      <w:r w:rsidR="002F69DF" w:rsidRPr="00201C55">
        <w:rPr>
          <w:sz w:val="22"/>
          <w:szCs w:val="22"/>
          <w:lang w:val="en-US"/>
        </w:rPr>
        <w:t>+ 0.045 CO</w:t>
      </w:r>
      <w:r w:rsidR="002F69DF" w:rsidRPr="00D82A12">
        <w:rPr>
          <w:sz w:val="22"/>
          <w:szCs w:val="22"/>
          <w:vertAlign w:val="subscript"/>
          <w:lang w:val="en-US"/>
        </w:rPr>
        <w:t>2</w:t>
      </w:r>
      <w:r w:rsidR="002F69DF" w:rsidRPr="00201C55">
        <w:rPr>
          <w:sz w:val="22"/>
          <w:szCs w:val="22"/>
          <w:lang w:val="en-US"/>
        </w:rPr>
        <w:t xml:space="preserve">) + </w:t>
      </w:r>
      <w:r w:rsidR="002F69DF" w:rsidRPr="00201C55">
        <w:rPr>
          <w:iCs/>
          <w:sz w:val="22"/>
          <w:szCs w:val="22"/>
          <w:lang w:val="en-US"/>
        </w:rPr>
        <w:t>b O</w:t>
      </w:r>
      <w:r w:rsidR="002F69DF" w:rsidRPr="00D82A12">
        <w:rPr>
          <w:iCs/>
          <w:sz w:val="22"/>
          <w:szCs w:val="22"/>
          <w:vertAlign w:val="subscript"/>
          <w:lang w:val="en-US"/>
        </w:rPr>
        <w:t>2</w:t>
      </w:r>
      <w:r w:rsidR="002F69DF" w:rsidRPr="00201C55">
        <w:rPr>
          <w:iCs/>
          <w:sz w:val="22"/>
          <w:szCs w:val="22"/>
          <w:lang w:val="en-US"/>
        </w:rPr>
        <w:t xml:space="preserve"> </w:t>
      </w:r>
      <w:r w:rsidR="002F69DF" w:rsidRPr="00201C55">
        <w:rPr>
          <w:sz w:val="22"/>
          <w:szCs w:val="22"/>
          <w:lang w:val="en-US"/>
        </w:rPr>
        <w:t xml:space="preserve">+ </w:t>
      </w:r>
      <w:r w:rsidR="002F69DF" w:rsidRPr="00201C55">
        <w:rPr>
          <w:iCs/>
          <w:sz w:val="22"/>
          <w:szCs w:val="22"/>
          <w:lang w:val="en-US"/>
        </w:rPr>
        <w:t>3.76 (b) N</w:t>
      </w:r>
      <w:r w:rsidR="002F69DF" w:rsidRPr="00D82A12">
        <w:rPr>
          <w:iCs/>
          <w:sz w:val="22"/>
          <w:szCs w:val="22"/>
          <w:vertAlign w:val="subscript"/>
          <w:lang w:val="en-US"/>
        </w:rPr>
        <w:t>2</w:t>
      </w:r>
      <w:r w:rsidR="002F69DF" w:rsidRPr="00201C55">
        <w:rPr>
          <w:iCs/>
          <w:sz w:val="22"/>
          <w:szCs w:val="22"/>
          <w:lang w:val="en-US"/>
        </w:rPr>
        <w:t xml:space="preserve"> </w:t>
      </w:r>
      <w:r w:rsidR="002F69DF" w:rsidRPr="00201C55">
        <w:rPr>
          <w:iCs/>
          <w:sz w:val="22"/>
          <w:szCs w:val="22"/>
          <w:lang w:val="en-US"/>
        </w:rPr>
        <w:sym w:font="Symbol" w:char="F0AE"/>
      </w:r>
    </w:p>
    <w:p w:rsidR="002F69DF" w:rsidRPr="00D82A12" w:rsidRDefault="002F69DF" w:rsidP="001E7967">
      <w:pPr>
        <w:widowControl w:val="0"/>
        <w:autoSpaceDE w:val="0"/>
        <w:autoSpaceDN w:val="0"/>
        <w:adjustRightInd w:val="0"/>
        <w:spacing w:before="139" w:line="360" w:lineRule="auto"/>
        <w:ind w:right="96"/>
        <w:jc w:val="center"/>
        <w:rPr>
          <w:sz w:val="22"/>
          <w:szCs w:val="22"/>
          <w:lang w:val="es-ES"/>
        </w:rPr>
      </w:pPr>
      <w:r w:rsidRPr="00D82A12">
        <w:rPr>
          <w:sz w:val="22"/>
          <w:szCs w:val="22"/>
          <w:lang w:val="es-ES"/>
        </w:rPr>
        <w:t>11.9 CO</w:t>
      </w:r>
      <w:r w:rsidRPr="00D82A12">
        <w:rPr>
          <w:sz w:val="22"/>
          <w:szCs w:val="22"/>
          <w:vertAlign w:val="subscript"/>
          <w:lang w:val="es-ES"/>
        </w:rPr>
        <w:t>2</w:t>
      </w:r>
      <w:r w:rsidRPr="00D82A12">
        <w:rPr>
          <w:sz w:val="22"/>
          <w:szCs w:val="22"/>
          <w:lang w:val="es-ES"/>
        </w:rPr>
        <w:t xml:space="preserve"> + 1.8 CO + 6.5 O</w:t>
      </w:r>
      <w:r w:rsidRPr="00D82A12">
        <w:rPr>
          <w:sz w:val="22"/>
          <w:szCs w:val="22"/>
          <w:vertAlign w:val="subscript"/>
          <w:lang w:val="es-ES"/>
        </w:rPr>
        <w:t>2</w:t>
      </w:r>
      <w:r w:rsidRPr="00D82A12">
        <w:rPr>
          <w:sz w:val="22"/>
          <w:szCs w:val="22"/>
          <w:lang w:val="es-ES"/>
        </w:rPr>
        <w:t xml:space="preserve"> + c</w:t>
      </w:r>
      <w:r w:rsidR="00661FD8" w:rsidRPr="00D82A12">
        <w:rPr>
          <w:sz w:val="22"/>
          <w:szCs w:val="22"/>
          <w:lang w:val="es-ES"/>
        </w:rPr>
        <w:t xml:space="preserve"> </w:t>
      </w:r>
      <w:r w:rsidRPr="00D82A12">
        <w:rPr>
          <w:sz w:val="22"/>
          <w:szCs w:val="22"/>
          <w:lang w:val="es-ES"/>
        </w:rPr>
        <w:t>H</w:t>
      </w:r>
      <w:r w:rsidR="00661FD8" w:rsidRPr="00D82A12">
        <w:rPr>
          <w:sz w:val="22"/>
          <w:szCs w:val="22"/>
          <w:vertAlign w:val="subscript"/>
          <w:lang w:val="es-ES"/>
        </w:rPr>
        <w:t>2</w:t>
      </w:r>
      <w:r w:rsidRPr="00D82A12">
        <w:rPr>
          <w:sz w:val="22"/>
          <w:szCs w:val="22"/>
          <w:lang w:val="es-ES"/>
        </w:rPr>
        <w:t xml:space="preserve">O + </w:t>
      </w:r>
      <w:r w:rsidR="00661FD8" w:rsidRPr="00D82A12">
        <w:rPr>
          <w:sz w:val="22"/>
          <w:szCs w:val="22"/>
          <w:lang w:val="es-ES"/>
        </w:rPr>
        <w:t>7</w:t>
      </w:r>
      <w:r w:rsidRPr="00D82A12">
        <w:rPr>
          <w:sz w:val="22"/>
          <w:szCs w:val="22"/>
          <w:lang w:val="es-ES"/>
        </w:rPr>
        <w:t>9.8</w:t>
      </w:r>
      <w:r w:rsidR="00661FD8" w:rsidRPr="00D82A12">
        <w:rPr>
          <w:sz w:val="22"/>
          <w:szCs w:val="22"/>
          <w:lang w:val="es-ES"/>
        </w:rPr>
        <w:t xml:space="preserve"> </w:t>
      </w:r>
      <w:r w:rsidRPr="00D82A12">
        <w:rPr>
          <w:sz w:val="22"/>
          <w:szCs w:val="22"/>
          <w:lang w:val="es-ES"/>
        </w:rPr>
        <w:t>N</w:t>
      </w:r>
      <w:r w:rsidRPr="00D82A12">
        <w:rPr>
          <w:sz w:val="22"/>
          <w:szCs w:val="22"/>
          <w:vertAlign w:val="subscript"/>
          <w:lang w:val="es-ES"/>
        </w:rPr>
        <w:t>2</w:t>
      </w:r>
    </w:p>
    <w:p w:rsidR="00661FD8" w:rsidRPr="00201C55" w:rsidRDefault="0022521A" w:rsidP="00201C55">
      <w:pPr>
        <w:widowControl w:val="0"/>
        <w:autoSpaceDE w:val="0"/>
        <w:autoSpaceDN w:val="0"/>
        <w:adjustRightInd w:val="0"/>
        <w:spacing w:before="139" w:line="360" w:lineRule="auto"/>
        <w:ind w:right="96"/>
        <w:jc w:val="both"/>
        <w:rPr>
          <w:sz w:val="22"/>
          <w:szCs w:val="22"/>
        </w:rPr>
      </w:pPr>
      <w:r w:rsidRPr="00201C55">
        <w:rPr>
          <w:sz w:val="22"/>
          <w:szCs w:val="22"/>
        </w:rPr>
        <w:t xml:space="preserve">Balance del carbono: </w:t>
      </w:r>
      <w:r w:rsidRPr="00201C55">
        <w:rPr>
          <w:sz w:val="22"/>
          <w:szCs w:val="22"/>
        </w:rPr>
        <w:tab/>
      </w:r>
      <w:r w:rsidR="0080643E" w:rsidRPr="00201C55">
        <w:rPr>
          <w:iCs/>
          <w:sz w:val="22"/>
          <w:szCs w:val="22"/>
        </w:rPr>
        <w:t>a (</w:t>
      </w:r>
      <w:r w:rsidRPr="00201C55">
        <w:rPr>
          <w:iCs/>
          <w:sz w:val="22"/>
          <w:szCs w:val="22"/>
        </w:rPr>
        <w:t xml:space="preserve">0.27 </w:t>
      </w:r>
      <w:r w:rsidRPr="00201C55">
        <w:rPr>
          <w:sz w:val="22"/>
          <w:szCs w:val="22"/>
        </w:rPr>
        <w:t>+ 0.03 + 0.045) = 11.9 + 1.8</w:t>
      </w:r>
    </w:p>
    <w:p w:rsidR="0022521A" w:rsidRPr="00201C55" w:rsidRDefault="0022521A" w:rsidP="00201C55">
      <w:pPr>
        <w:widowControl w:val="0"/>
        <w:autoSpaceDE w:val="0"/>
        <w:autoSpaceDN w:val="0"/>
        <w:adjustRightInd w:val="0"/>
        <w:spacing w:before="139" w:line="360" w:lineRule="auto"/>
        <w:ind w:right="96"/>
        <w:jc w:val="both"/>
        <w:rPr>
          <w:sz w:val="22"/>
          <w:szCs w:val="22"/>
        </w:rPr>
      </w:pPr>
      <w:r w:rsidRPr="00201C55">
        <w:rPr>
          <w:sz w:val="22"/>
          <w:szCs w:val="22"/>
        </w:rPr>
        <w:tab/>
      </w:r>
      <w:r w:rsidRPr="00201C55">
        <w:rPr>
          <w:sz w:val="22"/>
          <w:szCs w:val="22"/>
        </w:rPr>
        <w:tab/>
      </w:r>
      <w:r w:rsidRPr="00201C55">
        <w:rPr>
          <w:sz w:val="22"/>
          <w:szCs w:val="22"/>
        </w:rPr>
        <w:tab/>
        <w:t>a = 39.7</w:t>
      </w:r>
    </w:p>
    <w:p w:rsidR="0022521A" w:rsidRPr="00201C55" w:rsidRDefault="0022521A" w:rsidP="00201C55">
      <w:pPr>
        <w:widowControl w:val="0"/>
        <w:autoSpaceDE w:val="0"/>
        <w:autoSpaceDN w:val="0"/>
        <w:adjustRightInd w:val="0"/>
        <w:spacing w:before="139" w:line="360" w:lineRule="auto"/>
        <w:ind w:right="96"/>
        <w:jc w:val="both"/>
        <w:rPr>
          <w:sz w:val="22"/>
          <w:szCs w:val="22"/>
        </w:rPr>
      </w:pPr>
      <w:r w:rsidRPr="00201C55">
        <w:rPr>
          <w:sz w:val="22"/>
          <w:szCs w:val="22"/>
        </w:rPr>
        <w:t xml:space="preserve">Balance del nitrógeno: </w:t>
      </w:r>
      <w:r w:rsidRPr="00201C55">
        <w:rPr>
          <w:sz w:val="22"/>
          <w:szCs w:val="22"/>
        </w:rPr>
        <w:tab/>
      </w:r>
      <w:smartTag w:uri="urn:schemas-microsoft-com:office:smarttags" w:element="metricconverter">
        <w:smartTagPr>
          <w:attr w:name="ProductID" w:val="0.509 a"/>
        </w:smartTagPr>
        <w:r w:rsidRPr="00201C55">
          <w:rPr>
            <w:sz w:val="22"/>
            <w:szCs w:val="22"/>
          </w:rPr>
          <w:t>0.509 a</w:t>
        </w:r>
      </w:smartTag>
      <w:r w:rsidRPr="00201C55">
        <w:rPr>
          <w:sz w:val="22"/>
          <w:szCs w:val="22"/>
        </w:rPr>
        <w:t xml:space="preserve"> + 3.76 b = 79.8</w:t>
      </w:r>
    </w:p>
    <w:p w:rsidR="0022521A" w:rsidRPr="00201C55" w:rsidRDefault="0022521A" w:rsidP="00201C55">
      <w:pPr>
        <w:widowControl w:val="0"/>
        <w:autoSpaceDE w:val="0"/>
        <w:autoSpaceDN w:val="0"/>
        <w:adjustRightInd w:val="0"/>
        <w:spacing w:before="139" w:line="360" w:lineRule="auto"/>
        <w:ind w:right="96"/>
        <w:jc w:val="both"/>
        <w:rPr>
          <w:sz w:val="22"/>
          <w:szCs w:val="22"/>
        </w:rPr>
      </w:pPr>
      <w:r w:rsidRPr="00201C55">
        <w:rPr>
          <w:sz w:val="22"/>
          <w:szCs w:val="22"/>
        </w:rPr>
        <w:tab/>
      </w:r>
      <w:r w:rsidRPr="00201C55">
        <w:rPr>
          <w:sz w:val="22"/>
          <w:szCs w:val="22"/>
        </w:rPr>
        <w:tab/>
      </w:r>
      <w:r w:rsidRPr="00201C55">
        <w:rPr>
          <w:sz w:val="22"/>
          <w:szCs w:val="22"/>
        </w:rPr>
        <w:tab/>
        <w:t>0.509(39.7) + 3.76 b = 79.8</w:t>
      </w:r>
    </w:p>
    <w:p w:rsidR="0022521A" w:rsidRPr="00201C55" w:rsidRDefault="0022521A" w:rsidP="00201C55">
      <w:pPr>
        <w:widowControl w:val="0"/>
        <w:autoSpaceDE w:val="0"/>
        <w:autoSpaceDN w:val="0"/>
        <w:adjustRightInd w:val="0"/>
        <w:spacing w:before="139" w:line="360" w:lineRule="auto"/>
        <w:ind w:right="96"/>
        <w:jc w:val="both"/>
        <w:rPr>
          <w:sz w:val="22"/>
          <w:szCs w:val="22"/>
        </w:rPr>
      </w:pPr>
      <w:r w:rsidRPr="00201C55">
        <w:rPr>
          <w:sz w:val="22"/>
          <w:szCs w:val="22"/>
        </w:rPr>
        <w:tab/>
      </w:r>
      <w:r w:rsidRPr="00201C55">
        <w:rPr>
          <w:sz w:val="22"/>
          <w:szCs w:val="22"/>
        </w:rPr>
        <w:tab/>
      </w:r>
      <w:r w:rsidRPr="00201C55">
        <w:rPr>
          <w:sz w:val="22"/>
          <w:szCs w:val="22"/>
        </w:rPr>
        <w:tab/>
        <w:t>b = 15.85</w:t>
      </w:r>
    </w:p>
    <w:p w:rsidR="0022521A" w:rsidRPr="00201C55" w:rsidRDefault="0022521A" w:rsidP="00201C55">
      <w:pPr>
        <w:widowControl w:val="0"/>
        <w:autoSpaceDE w:val="0"/>
        <w:autoSpaceDN w:val="0"/>
        <w:adjustRightInd w:val="0"/>
        <w:spacing w:before="139" w:line="360" w:lineRule="auto"/>
        <w:ind w:right="96"/>
        <w:jc w:val="both"/>
        <w:rPr>
          <w:sz w:val="22"/>
          <w:szCs w:val="22"/>
        </w:rPr>
      </w:pPr>
      <w:r w:rsidRPr="00201C55">
        <w:rPr>
          <w:sz w:val="22"/>
          <w:szCs w:val="22"/>
        </w:rPr>
        <w:t xml:space="preserve">Balance del hidrógeno: </w:t>
      </w:r>
      <w:r w:rsidRPr="00201C55">
        <w:rPr>
          <w:sz w:val="22"/>
          <w:szCs w:val="22"/>
        </w:rPr>
        <w:tab/>
        <w:t>a (0.14 + 0.06) = c</w:t>
      </w:r>
    </w:p>
    <w:p w:rsidR="0022521A" w:rsidRPr="00201C55" w:rsidRDefault="0022521A" w:rsidP="00201C55">
      <w:pPr>
        <w:widowControl w:val="0"/>
        <w:autoSpaceDE w:val="0"/>
        <w:autoSpaceDN w:val="0"/>
        <w:adjustRightInd w:val="0"/>
        <w:spacing w:before="139" w:line="360" w:lineRule="auto"/>
        <w:ind w:right="96"/>
        <w:jc w:val="both"/>
        <w:rPr>
          <w:sz w:val="22"/>
          <w:szCs w:val="22"/>
        </w:rPr>
      </w:pPr>
      <w:r w:rsidRPr="00201C55">
        <w:rPr>
          <w:sz w:val="22"/>
          <w:szCs w:val="22"/>
        </w:rPr>
        <w:tab/>
      </w:r>
      <w:r w:rsidRPr="00201C55">
        <w:rPr>
          <w:sz w:val="22"/>
          <w:szCs w:val="22"/>
        </w:rPr>
        <w:tab/>
      </w:r>
      <w:r w:rsidRPr="00201C55">
        <w:rPr>
          <w:sz w:val="22"/>
          <w:szCs w:val="22"/>
        </w:rPr>
        <w:tab/>
        <w:t>c = 39.7 (0.2) = 7.94</w:t>
      </w:r>
    </w:p>
    <w:p w:rsidR="0022521A" w:rsidRPr="00201C55" w:rsidRDefault="0022521A" w:rsidP="00201C55">
      <w:pPr>
        <w:widowControl w:val="0"/>
        <w:autoSpaceDE w:val="0"/>
        <w:autoSpaceDN w:val="0"/>
        <w:adjustRightInd w:val="0"/>
        <w:spacing w:before="139" w:line="360" w:lineRule="auto"/>
        <w:ind w:right="96"/>
        <w:jc w:val="both"/>
        <w:rPr>
          <w:sz w:val="22"/>
          <w:szCs w:val="22"/>
        </w:rPr>
      </w:pPr>
      <w:r w:rsidRPr="00201C55">
        <w:rPr>
          <w:sz w:val="22"/>
          <w:szCs w:val="22"/>
        </w:rPr>
        <w:t>El balance del oxígeno nos permite comprobar nuestro trabajo.</w:t>
      </w:r>
    </w:p>
    <w:p w:rsidR="0022521A" w:rsidRPr="00201C55" w:rsidRDefault="0022521A" w:rsidP="00201C55">
      <w:pPr>
        <w:widowControl w:val="0"/>
        <w:autoSpaceDE w:val="0"/>
        <w:autoSpaceDN w:val="0"/>
        <w:adjustRightInd w:val="0"/>
        <w:spacing w:before="139" w:line="360" w:lineRule="auto"/>
        <w:ind w:right="96"/>
        <w:jc w:val="both"/>
        <w:rPr>
          <w:sz w:val="22"/>
          <w:szCs w:val="22"/>
        </w:rPr>
      </w:pPr>
      <w:r w:rsidRPr="00201C55">
        <w:rPr>
          <w:sz w:val="22"/>
          <w:szCs w:val="22"/>
        </w:rPr>
        <w:tab/>
      </w:r>
      <w:r w:rsidR="00D91782">
        <w:rPr>
          <w:sz w:val="22"/>
          <w:szCs w:val="22"/>
        </w:rPr>
        <w:tab/>
      </w:r>
      <w:r w:rsidR="00D91782">
        <w:rPr>
          <w:sz w:val="22"/>
          <w:szCs w:val="22"/>
        </w:rPr>
        <w:tab/>
      </w:r>
      <w:r w:rsidRPr="00201C55">
        <w:rPr>
          <w:sz w:val="22"/>
          <w:szCs w:val="22"/>
        </w:rPr>
        <w:t xml:space="preserve">a (.135 + 0.006 + 0.045) + b = 11.9 + </w:t>
      </w:r>
      <w:r w:rsidRPr="00201C55">
        <w:rPr>
          <w:position w:val="-24"/>
          <w:sz w:val="22"/>
          <w:szCs w:val="22"/>
        </w:rPr>
        <w:object w:dxaOrig="380" w:dyaOrig="620">
          <v:shape id="_x0000_i1051" type="#_x0000_t75" style="width:18.8pt;height:31.3pt" o:ole="">
            <v:imagedata r:id="rId56" o:title=""/>
          </v:shape>
          <o:OLEObject Type="Embed" ProgID="Equation.3" ShapeID="_x0000_i1051" DrawAspect="Content" ObjectID="_1497992803" r:id="rId57"/>
        </w:object>
      </w:r>
      <w:r w:rsidRPr="00201C55">
        <w:rPr>
          <w:sz w:val="22"/>
          <w:szCs w:val="22"/>
        </w:rPr>
        <w:t xml:space="preserve"> + 6.5 + </w:t>
      </w:r>
      <w:r w:rsidRPr="00201C55">
        <w:rPr>
          <w:position w:val="-24"/>
          <w:sz w:val="22"/>
          <w:szCs w:val="22"/>
        </w:rPr>
        <w:object w:dxaOrig="240" w:dyaOrig="620">
          <v:shape id="_x0000_i1052" type="#_x0000_t75" style="width:11.9pt;height:31.3pt" o:ole="">
            <v:imagedata r:id="rId58" o:title=""/>
          </v:shape>
          <o:OLEObject Type="Embed" ProgID="Equation.3" ShapeID="_x0000_i1052" DrawAspect="Content" ObjectID="_1497992804" r:id="rId59"/>
        </w:object>
      </w:r>
    </w:p>
    <w:p w:rsidR="0022521A" w:rsidRPr="00201C55" w:rsidRDefault="00D91782" w:rsidP="00201C55">
      <w:pPr>
        <w:widowControl w:val="0"/>
        <w:autoSpaceDE w:val="0"/>
        <w:autoSpaceDN w:val="0"/>
        <w:adjustRightInd w:val="0"/>
        <w:spacing w:before="139" w:line="360" w:lineRule="auto"/>
        <w:ind w:right="96"/>
        <w:jc w:val="both"/>
        <w:rPr>
          <w:sz w:val="22"/>
          <w:szCs w:val="22"/>
        </w:rPr>
      </w:pPr>
      <w:r>
        <w:rPr>
          <w:sz w:val="22"/>
          <w:szCs w:val="22"/>
        </w:rPr>
        <w:tab/>
      </w:r>
      <w:r>
        <w:rPr>
          <w:sz w:val="22"/>
          <w:szCs w:val="22"/>
        </w:rPr>
        <w:tab/>
      </w:r>
      <w:r w:rsidR="0022521A" w:rsidRPr="00201C55">
        <w:rPr>
          <w:sz w:val="22"/>
          <w:szCs w:val="22"/>
        </w:rPr>
        <w:tab/>
        <w:t>39.7 (0.186) + 15.85 = 11.9 + 0.9 + 6.5 + 3.97</w:t>
      </w:r>
    </w:p>
    <w:p w:rsidR="0022521A" w:rsidRPr="00201C55" w:rsidRDefault="0022521A" w:rsidP="00201C55">
      <w:pPr>
        <w:widowControl w:val="0"/>
        <w:autoSpaceDE w:val="0"/>
        <w:autoSpaceDN w:val="0"/>
        <w:adjustRightInd w:val="0"/>
        <w:spacing w:before="139" w:line="360" w:lineRule="auto"/>
        <w:ind w:right="96"/>
        <w:jc w:val="both"/>
        <w:rPr>
          <w:sz w:val="22"/>
          <w:szCs w:val="22"/>
        </w:rPr>
      </w:pPr>
      <w:r w:rsidRPr="00201C55">
        <w:rPr>
          <w:sz w:val="22"/>
          <w:szCs w:val="22"/>
        </w:rPr>
        <w:tab/>
      </w:r>
      <w:r w:rsidRPr="00201C55">
        <w:rPr>
          <w:sz w:val="22"/>
          <w:szCs w:val="22"/>
        </w:rPr>
        <w:tab/>
      </w:r>
      <w:r w:rsidR="00D91782">
        <w:rPr>
          <w:sz w:val="22"/>
          <w:szCs w:val="22"/>
        </w:rPr>
        <w:tab/>
      </w:r>
      <w:r w:rsidRPr="00201C55">
        <w:rPr>
          <w:sz w:val="22"/>
          <w:szCs w:val="22"/>
        </w:rPr>
        <w:t>23.24 = 23.27</w:t>
      </w:r>
    </w:p>
    <w:p w:rsidR="0022521A" w:rsidRPr="00201C55" w:rsidRDefault="0022521A" w:rsidP="00D91782">
      <w:pPr>
        <w:widowControl w:val="0"/>
        <w:autoSpaceDE w:val="0"/>
        <w:autoSpaceDN w:val="0"/>
        <w:adjustRightInd w:val="0"/>
        <w:spacing w:before="139" w:line="360" w:lineRule="auto"/>
        <w:ind w:right="96" w:firstLine="708"/>
        <w:jc w:val="both"/>
        <w:rPr>
          <w:sz w:val="22"/>
          <w:szCs w:val="22"/>
        </w:rPr>
      </w:pPr>
      <w:r w:rsidRPr="00201C55">
        <w:rPr>
          <w:i/>
          <w:sz w:val="22"/>
          <w:szCs w:val="22"/>
        </w:rPr>
        <w:t>AC</w:t>
      </w:r>
      <w:r w:rsidR="00647A6B">
        <w:rPr>
          <w:i/>
          <w:sz w:val="22"/>
          <w:szCs w:val="22"/>
        </w:rPr>
        <w:t xml:space="preserve"> </w:t>
      </w:r>
      <w:r w:rsidRPr="00647A6B">
        <w:rPr>
          <w:sz w:val="22"/>
          <w:szCs w:val="22"/>
          <w:vertAlign w:val="subscript"/>
        </w:rPr>
        <w:t>efectivo</w:t>
      </w:r>
      <w:r w:rsidRPr="00201C55">
        <w:rPr>
          <w:sz w:val="22"/>
          <w:szCs w:val="22"/>
        </w:rPr>
        <w:t xml:space="preserve"> = </w:t>
      </w:r>
      <w:r w:rsidR="003643BC" w:rsidRPr="00201C55">
        <w:rPr>
          <w:position w:val="-24"/>
          <w:sz w:val="22"/>
          <w:szCs w:val="22"/>
        </w:rPr>
        <w:object w:dxaOrig="3060" w:dyaOrig="620">
          <v:shape id="_x0000_i1053" type="#_x0000_t75" style="width:152.75pt;height:31.3pt" o:ole="">
            <v:imagedata r:id="rId60" o:title=""/>
          </v:shape>
          <o:OLEObject Type="Embed" ProgID="Equation.3" ShapeID="_x0000_i1053" DrawAspect="Content" ObjectID="_1497992805" r:id="rId61"/>
        </w:object>
      </w:r>
    </w:p>
    <w:p w:rsidR="0022521A" w:rsidRPr="00201C55" w:rsidRDefault="0022521A" w:rsidP="00201C55">
      <w:pPr>
        <w:widowControl w:val="0"/>
        <w:autoSpaceDE w:val="0"/>
        <w:autoSpaceDN w:val="0"/>
        <w:adjustRightInd w:val="0"/>
        <w:spacing w:before="139" w:line="360" w:lineRule="auto"/>
        <w:ind w:right="96"/>
        <w:jc w:val="both"/>
        <w:rPr>
          <w:sz w:val="22"/>
          <w:szCs w:val="22"/>
        </w:rPr>
      </w:pPr>
      <w:r w:rsidRPr="00201C55">
        <w:rPr>
          <w:sz w:val="22"/>
          <w:szCs w:val="22"/>
        </w:rPr>
        <w:tab/>
        <w:t>= 1.903 moles de aire/moles de combustible.</w:t>
      </w:r>
    </w:p>
    <w:p w:rsidR="0022521A" w:rsidRPr="00201C55" w:rsidRDefault="003643BC" w:rsidP="00D91782">
      <w:pPr>
        <w:widowControl w:val="0"/>
        <w:autoSpaceDE w:val="0"/>
        <w:autoSpaceDN w:val="0"/>
        <w:adjustRightInd w:val="0"/>
        <w:spacing w:before="139" w:line="360" w:lineRule="auto"/>
        <w:ind w:right="96" w:firstLine="708"/>
        <w:jc w:val="both"/>
        <w:rPr>
          <w:sz w:val="22"/>
          <w:szCs w:val="22"/>
        </w:rPr>
      </w:pPr>
      <w:r w:rsidRPr="00201C55">
        <w:rPr>
          <w:i/>
          <w:sz w:val="22"/>
          <w:szCs w:val="22"/>
        </w:rPr>
        <w:t>AC</w:t>
      </w:r>
      <w:r w:rsidR="00647A6B">
        <w:rPr>
          <w:i/>
          <w:sz w:val="22"/>
          <w:szCs w:val="22"/>
        </w:rPr>
        <w:t xml:space="preserve"> </w:t>
      </w:r>
      <w:r w:rsidR="00647A6B" w:rsidRPr="00647A6B">
        <w:rPr>
          <w:sz w:val="22"/>
          <w:szCs w:val="22"/>
          <w:vertAlign w:val="subscript"/>
        </w:rPr>
        <w:t>teórico</w:t>
      </w:r>
      <w:r w:rsidRPr="00201C55">
        <w:rPr>
          <w:sz w:val="22"/>
          <w:szCs w:val="22"/>
        </w:rPr>
        <w:t xml:space="preserve"> = 1.233 (Resultado tomado del ejemplo 12.3)</w:t>
      </w:r>
    </w:p>
    <w:p w:rsidR="003643BC" w:rsidRPr="00201C55" w:rsidRDefault="003643BC" w:rsidP="00201C55">
      <w:pPr>
        <w:widowControl w:val="0"/>
        <w:autoSpaceDE w:val="0"/>
        <w:autoSpaceDN w:val="0"/>
        <w:adjustRightInd w:val="0"/>
        <w:spacing w:before="139" w:line="360" w:lineRule="auto"/>
        <w:ind w:right="96"/>
        <w:jc w:val="both"/>
        <w:rPr>
          <w:sz w:val="22"/>
          <w:szCs w:val="22"/>
        </w:rPr>
      </w:pPr>
      <w:r w:rsidRPr="00201C55">
        <w:rPr>
          <w:sz w:val="22"/>
          <w:szCs w:val="22"/>
        </w:rPr>
        <w:t xml:space="preserve">Porcentaje de aire </w:t>
      </w:r>
      <w:r w:rsidR="00647A6B" w:rsidRPr="00201C55">
        <w:rPr>
          <w:sz w:val="22"/>
          <w:szCs w:val="22"/>
        </w:rPr>
        <w:t>teórico</w:t>
      </w:r>
      <w:r w:rsidRPr="00201C55">
        <w:rPr>
          <w:sz w:val="22"/>
          <w:szCs w:val="22"/>
        </w:rPr>
        <w:t xml:space="preserve"> = 1.903/1.233</w:t>
      </w:r>
      <w:r w:rsidR="00D91782">
        <w:rPr>
          <w:sz w:val="22"/>
          <w:szCs w:val="22"/>
        </w:rPr>
        <w:t xml:space="preserve"> = 1.55 = 155%</w:t>
      </w:r>
    </w:p>
    <w:sectPr w:rsidR="003643BC" w:rsidRPr="00201C55" w:rsidSect="00B10657">
      <w:headerReference w:type="default" r:id="rId62"/>
      <w:footerReference w:type="even" r:id="rId63"/>
      <w:footerReference w:type="default" r:id="rId64"/>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EC" w:rsidRDefault="00E022EC">
      <w:r>
        <w:separator/>
      </w:r>
    </w:p>
  </w:endnote>
  <w:endnote w:type="continuationSeparator" w:id="0">
    <w:p w:rsidR="00E022EC" w:rsidRDefault="00E0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71" w:rsidRDefault="00C71B71" w:rsidP="00BB23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1B71" w:rsidRDefault="00C71B71" w:rsidP="00C71B7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71" w:rsidRDefault="00C71B71" w:rsidP="00C71B71">
    <w:pPr>
      <w:pStyle w:val="Piedepgina"/>
      <w:ind w:right="360"/>
    </w:pPr>
    <w:r>
      <w:tab/>
    </w:r>
    <w:r>
      <w:tab/>
      <w:t xml:space="preserve">Pag. </w:t>
    </w:r>
    <w:r>
      <w:rPr>
        <w:rStyle w:val="Nmerodepgina"/>
      </w:rPr>
      <w:fldChar w:fldCharType="begin"/>
    </w:r>
    <w:r>
      <w:rPr>
        <w:rStyle w:val="Nmerodepgina"/>
      </w:rPr>
      <w:instrText xml:space="preserve"> PAGE </w:instrText>
    </w:r>
    <w:r>
      <w:rPr>
        <w:rStyle w:val="Nmerodepgina"/>
      </w:rPr>
      <w:fldChar w:fldCharType="separate"/>
    </w:r>
    <w:r w:rsidR="0080643E">
      <w:rPr>
        <w:rStyle w:val="Nmerodepgina"/>
        <w:noProof/>
      </w:rPr>
      <w:t>7</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80643E">
      <w:rPr>
        <w:rStyle w:val="Nmerodepgina"/>
        <w:noProof/>
      </w:rPr>
      <w:t>18</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EC" w:rsidRDefault="00E022EC">
      <w:r>
        <w:separator/>
      </w:r>
    </w:p>
  </w:footnote>
  <w:footnote w:type="continuationSeparator" w:id="0">
    <w:p w:rsidR="00E022EC" w:rsidRDefault="00E02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71" w:rsidRPr="00252FFF" w:rsidRDefault="00C71B71">
    <w:pPr>
      <w:pStyle w:val="Encabezado"/>
      <w:rPr>
        <w:i/>
      </w:rPr>
    </w:pPr>
    <w:r w:rsidRPr="00252FFF">
      <w:rPr>
        <w:i/>
      </w:rPr>
      <w:tab/>
      <w:t>INSTITUTO UNIVERSITARIO DE TECNOLOGIA</w:t>
    </w:r>
  </w:p>
  <w:p w:rsidR="00C71B71" w:rsidRPr="00252FFF" w:rsidRDefault="00C71B71">
    <w:pPr>
      <w:pStyle w:val="Encabezado"/>
      <w:rPr>
        <w:i/>
      </w:rPr>
    </w:pPr>
    <w:r w:rsidRPr="00252FFF">
      <w:rPr>
        <w:i/>
      </w:rPr>
      <w:tab/>
      <w:t>DEL ESTADO BARINAS</w:t>
    </w:r>
  </w:p>
  <w:p w:rsidR="00252FFF" w:rsidRPr="00252FFF" w:rsidRDefault="00252FFF">
    <w:pPr>
      <w:pStyle w:val="Encabezado"/>
      <w:rPr>
        <w:i/>
      </w:rPr>
    </w:pPr>
    <w:r w:rsidRPr="00252FFF">
      <w:rPr>
        <w:i/>
      </w:rPr>
      <w:tab/>
      <w:t>IUTEBA</w:t>
    </w:r>
  </w:p>
  <w:p w:rsidR="00C71B71" w:rsidRDefault="00C71B71">
    <w:pPr>
      <w:pStyle w:val="Encabezado"/>
    </w:pPr>
    <w:r>
      <w:tab/>
      <w:t>MECANICA</w:t>
    </w:r>
  </w:p>
  <w:p w:rsidR="00C71B71" w:rsidRDefault="00C71B71">
    <w:pPr>
      <w:pStyle w:val="Encabezado"/>
    </w:pPr>
  </w:p>
  <w:p w:rsidR="00C71B71" w:rsidRDefault="00C71B71">
    <w:pPr>
      <w:pStyle w:val="Encabezado"/>
      <w:pBdr>
        <w:bottom w:val="single" w:sz="12" w:space="1" w:color="auto"/>
      </w:pBdr>
    </w:pPr>
    <w:r>
      <w:t>Motores de Combustión Interna</w:t>
    </w:r>
    <w:r>
      <w:tab/>
    </w:r>
    <w:r>
      <w:tab/>
      <w:t>Ing. Charles Delgado</w:t>
    </w:r>
  </w:p>
  <w:p w:rsidR="00C71B71" w:rsidRDefault="00C71B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B419C"/>
    <w:multiLevelType w:val="hybridMultilevel"/>
    <w:tmpl w:val="9B2202E8"/>
    <w:lvl w:ilvl="0" w:tplc="11D6BF46">
      <w:start w:val="1"/>
      <w:numFmt w:val="lowerLetter"/>
      <w:lvlText w:val="%1."/>
      <w:lvlJc w:val="left"/>
      <w:pPr>
        <w:tabs>
          <w:tab w:val="num" w:pos="1683"/>
        </w:tabs>
        <w:ind w:left="1683" w:hanging="97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5EAB1736"/>
    <w:multiLevelType w:val="multilevel"/>
    <w:tmpl w:val="F57E8CC0"/>
    <w:lvl w:ilvl="0">
      <w:start w:val="1"/>
      <w:numFmt w:val="decimal"/>
      <w:lvlText w:val="%1."/>
      <w:lvlJc w:val="left"/>
      <w:pPr>
        <w:tabs>
          <w:tab w:val="num" w:pos="720"/>
        </w:tabs>
        <w:ind w:left="720" w:hanging="360"/>
      </w:p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584"/>
        </w:tabs>
        <w:ind w:left="4584"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074" fillcolor="white">
      <v:fill color="white"/>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54"/>
    <w:rsid w:val="00014CA1"/>
    <w:rsid w:val="00055F12"/>
    <w:rsid w:val="000607EF"/>
    <w:rsid w:val="00085CCB"/>
    <w:rsid w:val="0019188C"/>
    <w:rsid w:val="001C2673"/>
    <w:rsid w:val="001E7967"/>
    <w:rsid w:val="001F6021"/>
    <w:rsid w:val="00201C55"/>
    <w:rsid w:val="0022521A"/>
    <w:rsid w:val="00252FFF"/>
    <w:rsid w:val="002936E2"/>
    <w:rsid w:val="002F26FA"/>
    <w:rsid w:val="002F69DF"/>
    <w:rsid w:val="00322C8F"/>
    <w:rsid w:val="003643BC"/>
    <w:rsid w:val="003B708E"/>
    <w:rsid w:val="00404C90"/>
    <w:rsid w:val="00455A0E"/>
    <w:rsid w:val="004872B4"/>
    <w:rsid w:val="00506711"/>
    <w:rsid w:val="0054250E"/>
    <w:rsid w:val="005616AB"/>
    <w:rsid w:val="00564D0F"/>
    <w:rsid w:val="005C4203"/>
    <w:rsid w:val="005C4A80"/>
    <w:rsid w:val="005D3BF6"/>
    <w:rsid w:val="00610799"/>
    <w:rsid w:val="00647A6B"/>
    <w:rsid w:val="00657E57"/>
    <w:rsid w:val="00661FD8"/>
    <w:rsid w:val="00671FC8"/>
    <w:rsid w:val="006A3C5F"/>
    <w:rsid w:val="006B4354"/>
    <w:rsid w:val="0076740C"/>
    <w:rsid w:val="00783FDE"/>
    <w:rsid w:val="00785114"/>
    <w:rsid w:val="0080643E"/>
    <w:rsid w:val="00821654"/>
    <w:rsid w:val="00865C83"/>
    <w:rsid w:val="008D1069"/>
    <w:rsid w:val="008D4897"/>
    <w:rsid w:val="009A23DD"/>
    <w:rsid w:val="009A4144"/>
    <w:rsid w:val="00A27906"/>
    <w:rsid w:val="00B01FF7"/>
    <w:rsid w:val="00B10657"/>
    <w:rsid w:val="00BB232B"/>
    <w:rsid w:val="00BE76A4"/>
    <w:rsid w:val="00C072CF"/>
    <w:rsid w:val="00C71B71"/>
    <w:rsid w:val="00CB7EBC"/>
    <w:rsid w:val="00CE44C6"/>
    <w:rsid w:val="00D02EAF"/>
    <w:rsid w:val="00D82A12"/>
    <w:rsid w:val="00D82D09"/>
    <w:rsid w:val="00D91782"/>
    <w:rsid w:val="00DB19A3"/>
    <w:rsid w:val="00E022EC"/>
    <w:rsid w:val="00E2424F"/>
    <w:rsid w:val="00E43EA3"/>
    <w:rsid w:val="00E76181"/>
    <w:rsid w:val="00F84317"/>
    <w:rsid w:val="00FA76DE"/>
    <w:rsid w:val="00FB369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fillcolor="white">
      <v:fill color="white"/>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E43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C71B71"/>
    <w:pPr>
      <w:tabs>
        <w:tab w:val="center" w:pos="4252"/>
        <w:tab w:val="right" w:pos="8504"/>
      </w:tabs>
    </w:pPr>
  </w:style>
  <w:style w:type="character" w:styleId="Nmerodepgina">
    <w:name w:val="page number"/>
    <w:basedOn w:val="Fuentedeprrafopredeter"/>
    <w:rsid w:val="00C71B71"/>
  </w:style>
  <w:style w:type="paragraph" w:styleId="Encabezado">
    <w:name w:val="header"/>
    <w:basedOn w:val="Normal"/>
    <w:rsid w:val="00C71B71"/>
    <w:pPr>
      <w:tabs>
        <w:tab w:val="center" w:pos="4252"/>
        <w:tab w:val="right" w:pos="8504"/>
      </w:tabs>
    </w:pPr>
  </w:style>
  <w:style w:type="paragraph" w:styleId="Textodeglobo">
    <w:name w:val="Balloon Text"/>
    <w:basedOn w:val="Normal"/>
    <w:link w:val="TextodegloboCar"/>
    <w:rsid w:val="0080643E"/>
    <w:rPr>
      <w:rFonts w:ascii="Tahoma" w:hAnsi="Tahoma" w:cs="Tahoma"/>
      <w:sz w:val="16"/>
      <w:szCs w:val="16"/>
    </w:rPr>
  </w:style>
  <w:style w:type="character" w:customStyle="1" w:styleId="TextodegloboCar">
    <w:name w:val="Texto de globo Car"/>
    <w:basedOn w:val="Fuentedeprrafopredeter"/>
    <w:link w:val="Textodeglobo"/>
    <w:rsid w:val="0080643E"/>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E43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C71B71"/>
    <w:pPr>
      <w:tabs>
        <w:tab w:val="center" w:pos="4252"/>
        <w:tab w:val="right" w:pos="8504"/>
      </w:tabs>
    </w:pPr>
  </w:style>
  <w:style w:type="character" w:styleId="Nmerodepgina">
    <w:name w:val="page number"/>
    <w:basedOn w:val="Fuentedeprrafopredeter"/>
    <w:rsid w:val="00C71B71"/>
  </w:style>
  <w:style w:type="paragraph" w:styleId="Encabezado">
    <w:name w:val="header"/>
    <w:basedOn w:val="Normal"/>
    <w:rsid w:val="00C71B71"/>
    <w:pPr>
      <w:tabs>
        <w:tab w:val="center" w:pos="4252"/>
        <w:tab w:val="right" w:pos="8504"/>
      </w:tabs>
    </w:pPr>
  </w:style>
  <w:style w:type="paragraph" w:styleId="Textodeglobo">
    <w:name w:val="Balloon Text"/>
    <w:basedOn w:val="Normal"/>
    <w:link w:val="TextodegloboCar"/>
    <w:rsid w:val="0080643E"/>
    <w:rPr>
      <w:rFonts w:ascii="Tahoma" w:hAnsi="Tahoma" w:cs="Tahoma"/>
      <w:sz w:val="16"/>
      <w:szCs w:val="16"/>
    </w:rPr>
  </w:style>
  <w:style w:type="character" w:customStyle="1" w:styleId="TextodegloboCar">
    <w:name w:val="Texto de globo Car"/>
    <w:basedOn w:val="Fuentedeprrafopredeter"/>
    <w:link w:val="Textodeglobo"/>
    <w:rsid w:val="0080643E"/>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jpeg"/><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oleObject" Target="embeddings/oleObject21.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3902</Words>
  <Characters>20215</Characters>
  <Application>Microsoft Office Word</Application>
  <DocSecurity>0</DocSecurity>
  <Lines>168</Lines>
  <Paragraphs>48</Paragraphs>
  <ScaleCrop>false</ScaleCrop>
  <HeadingPairs>
    <vt:vector size="2" baseType="variant">
      <vt:variant>
        <vt:lpstr>Título</vt:lpstr>
      </vt:variant>
      <vt:variant>
        <vt:i4>1</vt:i4>
      </vt:variant>
    </vt:vector>
  </HeadingPairs>
  <TitlesOfParts>
    <vt:vector size="1" baseType="lpstr">
      <vt:lpstr>Reacciones químicas</vt:lpstr>
    </vt:vector>
  </TitlesOfParts>
  <Company>Personal</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Reacciones químicas</dc:title>
  <dc:subject/>
  <dc:creator>Ing. Charles Delgado</dc:creator>
  <cp:keywords/>
  <dc:description/>
  <cp:lastModifiedBy>Charles Delgado</cp:lastModifiedBy>
  <cp:revision>2</cp:revision>
  <dcterms:created xsi:type="dcterms:W3CDTF">2015-07-10T04:50:00Z</dcterms:created>
  <dcterms:modified xsi:type="dcterms:W3CDTF">2015-07-10T04:50:00Z</dcterms:modified>
</cp:coreProperties>
</file>